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1E" w:rsidRDefault="0072101E"/>
    <w:p w:rsidR="0072101E" w:rsidRPr="006122D0" w:rsidRDefault="0072101E" w:rsidP="00F46D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122D0">
        <w:rPr>
          <w:rFonts w:ascii="Times New Roman" w:hAnsi="Times New Roman"/>
          <w:b/>
          <w:sz w:val="20"/>
          <w:szCs w:val="20"/>
        </w:rPr>
        <w:t>Приложение № 3</w:t>
      </w:r>
    </w:p>
    <w:p w:rsidR="0072101E" w:rsidRPr="006122D0" w:rsidRDefault="0072101E" w:rsidP="00F46D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122D0">
        <w:rPr>
          <w:rFonts w:ascii="Times New Roman" w:hAnsi="Times New Roman"/>
          <w:b/>
          <w:sz w:val="20"/>
          <w:szCs w:val="20"/>
        </w:rPr>
        <w:t xml:space="preserve">к Положению о контроле </w:t>
      </w:r>
      <w:r>
        <w:rPr>
          <w:rFonts w:ascii="Times New Roman" w:hAnsi="Times New Roman"/>
          <w:b/>
          <w:sz w:val="20"/>
          <w:szCs w:val="20"/>
        </w:rPr>
        <w:t xml:space="preserve">Союзом </w:t>
      </w:r>
      <w:r w:rsidRPr="006122D0">
        <w:rPr>
          <w:rFonts w:ascii="Times New Roman" w:hAnsi="Times New Roman"/>
          <w:b/>
          <w:sz w:val="20"/>
          <w:szCs w:val="20"/>
        </w:rPr>
        <w:t>за деятельностью своих членов</w:t>
      </w:r>
    </w:p>
    <w:p w:rsidR="0072101E" w:rsidRDefault="0072101E" w:rsidP="00F46D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101E" w:rsidRDefault="0072101E" w:rsidP="00F46D42">
      <w:pPr>
        <w:jc w:val="right"/>
        <w:rPr>
          <w:rFonts w:ascii="Times New Roman" w:hAnsi="Times New Roman"/>
          <w:sz w:val="20"/>
          <w:szCs w:val="20"/>
        </w:rPr>
      </w:pPr>
    </w:p>
    <w:p w:rsidR="0072101E" w:rsidRPr="00826149" w:rsidRDefault="0072101E" w:rsidP="00C33AD9">
      <w:pPr>
        <w:spacing w:after="0"/>
        <w:jc w:val="center"/>
        <w:rPr>
          <w:rFonts w:ascii="Times New Roman" w:hAnsi="Times New Roman"/>
          <w:b/>
        </w:rPr>
      </w:pPr>
      <w:r w:rsidRPr="00826149">
        <w:rPr>
          <w:rFonts w:ascii="Times New Roman" w:hAnsi="Times New Roman"/>
          <w:b/>
        </w:rPr>
        <w:t>Документы и сведения, представляемые членом Союза к проверке</w:t>
      </w:r>
    </w:p>
    <w:tbl>
      <w:tblPr>
        <w:tblpPr w:leftFromText="180" w:rightFromText="180" w:vertAnchor="page" w:horzAnchor="margin" w:tblpY="273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693"/>
        <w:gridCol w:w="5812"/>
        <w:gridCol w:w="3402"/>
      </w:tblGrid>
      <w:tr w:rsidR="0072101E" w:rsidRPr="007B220F" w:rsidTr="00826149">
        <w:tc>
          <w:tcPr>
            <w:tcW w:w="2802" w:type="dxa"/>
            <w:vAlign w:val="center"/>
          </w:tcPr>
          <w:p w:rsidR="0072101E" w:rsidRDefault="0072101E" w:rsidP="005F5E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220F">
              <w:rPr>
                <w:rFonts w:ascii="Times New Roman" w:hAnsi="Times New Roman"/>
                <w:b/>
              </w:rPr>
              <w:t>Предмет проверки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72101E" w:rsidRPr="007B220F" w:rsidRDefault="0072101E" w:rsidP="005F5E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72101E" w:rsidRPr="007B220F" w:rsidRDefault="0072101E" w:rsidP="005F5E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Документ, устанавливающий т</w:t>
            </w:r>
            <w:r w:rsidRPr="007B220F">
              <w:rPr>
                <w:rFonts w:ascii="Times New Roman" w:hAnsi="Times New Roman"/>
                <w:b/>
              </w:rPr>
              <w:t xml:space="preserve">ребования </w:t>
            </w:r>
            <w:r>
              <w:rPr>
                <w:rFonts w:ascii="Times New Roman" w:hAnsi="Times New Roman"/>
                <w:b/>
              </w:rPr>
              <w:t>к члену Союза</w:t>
            </w:r>
          </w:p>
        </w:tc>
        <w:tc>
          <w:tcPr>
            <w:tcW w:w="5812" w:type="dxa"/>
            <w:vAlign w:val="center"/>
          </w:tcPr>
          <w:p w:rsidR="0072101E" w:rsidRPr="007B220F" w:rsidRDefault="0072101E" w:rsidP="005F5E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Представляемые к проверке </w:t>
            </w:r>
            <w:r w:rsidRPr="007B220F">
              <w:rPr>
                <w:rFonts w:ascii="Times New Roman" w:hAnsi="Times New Roman"/>
                <w:b/>
              </w:rPr>
              <w:t>документы</w:t>
            </w:r>
            <w:r>
              <w:rPr>
                <w:rFonts w:ascii="Times New Roman" w:hAnsi="Times New Roman"/>
                <w:b/>
              </w:rPr>
              <w:t xml:space="preserve"> и сведения</w:t>
            </w:r>
          </w:p>
        </w:tc>
        <w:tc>
          <w:tcPr>
            <w:tcW w:w="3402" w:type="dxa"/>
            <w:vAlign w:val="center"/>
          </w:tcPr>
          <w:p w:rsidR="0072101E" w:rsidRPr="007B220F" w:rsidRDefault="0072101E" w:rsidP="006122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220F">
              <w:rPr>
                <w:rFonts w:ascii="Times New Roman" w:hAnsi="Times New Roman"/>
                <w:b/>
              </w:rPr>
              <w:t xml:space="preserve">Источник </w:t>
            </w:r>
            <w:r>
              <w:rPr>
                <w:rFonts w:ascii="Times New Roman" w:hAnsi="Times New Roman"/>
                <w:b/>
              </w:rPr>
              <w:t>сведений</w:t>
            </w:r>
          </w:p>
        </w:tc>
      </w:tr>
      <w:tr w:rsidR="0072101E" w:rsidRPr="007B220F" w:rsidTr="00826149">
        <w:tc>
          <w:tcPr>
            <w:tcW w:w="28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t xml:space="preserve">Соблюдение требований стандартов и внутренних документов Союза, условий членства в Союзе, </w:t>
            </w:r>
            <w:r w:rsidRPr="007B220F">
              <w:rPr>
                <w:rFonts w:ascii="Times New Roman" w:hAnsi="Times New Roman"/>
                <w:b/>
              </w:rPr>
              <w:t>при вступлении в СРО</w:t>
            </w:r>
          </w:p>
        </w:tc>
        <w:tc>
          <w:tcPr>
            <w:tcW w:w="2693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Статья </w:t>
            </w:r>
            <w:r w:rsidRPr="007B220F">
              <w:rPr>
                <w:rFonts w:ascii="Times New Roman" w:hAnsi="Times New Roman"/>
              </w:rPr>
              <w:t xml:space="preserve">2, 3 </w:t>
            </w:r>
            <w:r w:rsidRPr="007B220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7B220F">
              <w:rPr>
                <w:rFonts w:ascii="Times New Roman" w:hAnsi="Times New Roman"/>
                <w:bCs/>
              </w:rPr>
              <w:t>Положения</w:t>
            </w:r>
          </w:p>
          <w:p w:rsidR="0072101E" w:rsidRDefault="0072101E" w:rsidP="005F5E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20F">
              <w:rPr>
                <w:rFonts w:ascii="Times New Roman" w:hAnsi="Times New Roman"/>
                <w:bCs/>
              </w:rPr>
              <w:t>о членстве в Союзе, требования к членам.</w:t>
            </w:r>
          </w:p>
          <w:p w:rsidR="0072101E" w:rsidRPr="00CF685F" w:rsidRDefault="0072101E" w:rsidP="005F5E73">
            <w:pPr>
              <w:rPr>
                <w:rFonts w:ascii="Times New Roman" w:hAnsi="Times New Roman"/>
              </w:rPr>
            </w:pPr>
          </w:p>
          <w:p w:rsidR="0072101E" w:rsidRPr="00CF685F" w:rsidRDefault="0072101E" w:rsidP="005F5E73">
            <w:pPr>
              <w:rPr>
                <w:rFonts w:ascii="Times New Roman" w:hAnsi="Times New Roman"/>
              </w:rPr>
            </w:pPr>
          </w:p>
          <w:p w:rsidR="0072101E" w:rsidRPr="00CF685F" w:rsidRDefault="0072101E" w:rsidP="005F5E73">
            <w:pPr>
              <w:rPr>
                <w:rFonts w:ascii="Times New Roman" w:hAnsi="Times New Roman"/>
              </w:rPr>
            </w:pPr>
          </w:p>
          <w:p w:rsidR="0072101E" w:rsidRPr="00CF685F" w:rsidRDefault="0072101E" w:rsidP="005F5E73">
            <w:pPr>
              <w:rPr>
                <w:rFonts w:ascii="Times New Roman" w:hAnsi="Times New Roman"/>
              </w:rPr>
            </w:pPr>
          </w:p>
          <w:p w:rsidR="0072101E" w:rsidRPr="00CF685F" w:rsidRDefault="0072101E" w:rsidP="005F5E73">
            <w:pPr>
              <w:rPr>
                <w:rFonts w:ascii="Times New Roman" w:hAnsi="Times New Roman"/>
              </w:rPr>
            </w:pPr>
          </w:p>
          <w:p w:rsidR="0072101E" w:rsidRDefault="0072101E" w:rsidP="005F5E73">
            <w:pPr>
              <w:rPr>
                <w:rFonts w:ascii="Times New Roman" w:hAnsi="Times New Roman"/>
              </w:rPr>
            </w:pPr>
          </w:p>
          <w:p w:rsidR="0072101E" w:rsidRPr="00CF685F" w:rsidRDefault="0072101E" w:rsidP="005F5E73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</w:rPr>
              <w:t xml:space="preserve">1. </w:t>
            </w:r>
            <w:r w:rsidRPr="007B220F">
              <w:rPr>
                <w:rFonts w:ascii="Times New Roman" w:hAnsi="Times New Roman"/>
                <w:sz w:val="20"/>
                <w:szCs w:val="20"/>
              </w:rPr>
              <w:t>Заявление о приеме в члены СРО «Союз строителей Пермского края» (далее Союз);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2. документы, подтверждающие наличие у ИП или юридического лица специалистов, указанных в части 1 статьи 55.5-1 Градостроительного кодекса Российской Федерации и п.3.2. Положения о членстве Союза;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3. документы, подтверждающие наличие у специалистов должностных обязанностей, предусмотренных частью статьи 55.5-1 Градостроительного кодекса Российской Федерации;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 xml:space="preserve">3. документы, подтверждающие наличие у ИП или юридического лица специалистов, указанных в п.3.9.  Положения о членстве Союза </w:t>
            </w:r>
            <w:r w:rsidRPr="007B220F">
              <w:t xml:space="preserve"> </w:t>
            </w:r>
            <w:proofErr w:type="gramStart"/>
            <w:r w:rsidRPr="007B220F">
              <w:rPr>
                <w:rFonts w:ascii="Times New Roman" w:hAnsi="Times New Roman"/>
                <w:sz w:val="20"/>
                <w:szCs w:val="20"/>
              </w:rPr>
              <w:t>осуществляющему</w:t>
            </w:r>
            <w:proofErr w:type="gramEnd"/>
            <w:r w:rsidRPr="007B220F">
              <w:rPr>
                <w:rFonts w:ascii="Times New Roman" w:hAnsi="Times New Roman"/>
                <w:sz w:val="20"/>
                <w:szCs w:val="20"/>
              </w:rPr>
              <w:t xml:space="preserve">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энергии; 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4. копия решения о вступлении в  Союз;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5. копия решения о назначении руководителя;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6. копия паспорта руководителя;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7. копия ИНН;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8. копия ОГРН (ОГРНИП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ИП</w:t>
            </w:r>
            <w:r w:rsidRPr="007B220F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9. копия письма органа статистики (уведомление о кодах видов деятельности по общероссийскому классификатору);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10. копия выписки из Единого государственного реестра юридических лиц (дата выдачи не позднее 1-го месяца до даты представления в Союз);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11. копия устава;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12.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прежней СРО</w:t>
            </w:r>
            <w:r w:rsidRPr="007B22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lastRenderedPageBreak/>
              <w:t>13. сведения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 xml:space="preserve">14.  </w:t>
            </w:r>
            <w:r w:rsidRPr="007B220F">
              <w:t xml:space="preserve"> </w:t>
            </w:r>
            <w:r w:rsidRPr="007B220F">
              <w:rPr>
                <w:rFonts w:ascii="Times New Roman" w:hAnsi="Times New Roman"/>
                <w:sz w:val="20"/>
                <w:szCs w:val="20"/>
              </w:rPr>
              <w:t xml:space="preserve">информация о наличии или об отсутствии </w:t>
            </w:r>
            <w:r w:rsidRPr="007B220F">
              <w:t xml:space="preserve"> </w:t>
            </w:r>
            <w:r w:rsidRPr="007B220F">
              <w:rPr>
                <w:rFonts w:ascii="Times New Roman" w:hAnsi="Times New Roman"/>
                <w:sz w:val="20"/>
                <w:szCs w:val="20"/>
              </w:rPr>
              <w:t>сведений  в отношении специалистов ИП или юридического лица, указанных в документах ИП или юридического лица, решений об исключении сведений о таких специалистах из НРС, принятых за период не менее чем два года, предшествующих дню получения Союзом этих документов;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15. информация от органов государственной власти или органов местного самоуправления, необходимая Союзу для принятия решения о приеме ИП или юридического лица в члены Союза.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20F">
              <w:rPr>
                <w:rFonts w:ascii="Times New Roman" w:hAnsi="Times New Roman"/>
                <w:sz w:val="16"/>
                <w:szCs w:val="16"/>
              </w:rPr>
              <w:t xml:space="preserve">Копии документов должны быть заверены подписью в соответствии с требованиями ГОСТ </w:t>
            </w:r>
            <w:proofErr w:type="gramStart"/>
            <w:r w:rsidRPr="007B220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7B220F">
              <w:rPr>
                <w:rFonts w:ascii="Times New Roman" w:hAnsi="Times New Roman"/>
                <w:sz w:val="16"/>
                <w:szCs w:val="16"/>
              </w:rPr>
              <w:t xml:space="preserve"> 6.30-2003.</w:t>
            </w:r>
          </w:p>
        </w:tc>
        <w:tc>
          <w:tcPr>
            <w:tcW w:w="3402" w:type="dxa"/>
          </w:tcPr>
          <w:p w:rsidR="0072101E" w:rsidRPr="007B220F" w:rsidRDefault="0072101E" w:rsidP="00612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lastRenderedPageBreak/>
              <w:t>ИП или юридическое лицо</w:t>
            </w:r>
          </w:p>
          <w:p w:rsidR="0072101E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Реестр </w:t>
            </w:r>
            <w:r w:rsidRPr="007B220F">
              <w:rPr>
                <w:rFonts w:ascii="Times New Roman" w:hAnsi="Times New Roman"/>
              </w:rPr>
              <w:t>НОСТРОЙ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101E" w:rsidRDefault="0072101E" w:rsidP="005F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ИП или юридическое лицо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t>ИП или юридическое лицо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6A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По запросу Союза в </w:t>
            </w:r>
            <w:r w:rsidRPr="007B220F">
              <w:rPr>
                <w:rFonts w:ascii="Times New Roman" w:hAnsi="Times New Roman"/>
                <w:sz w:val="20"/>
                <w:szCs w:val="20"/>
              </w:rPr>
              <w:t>СРО, членом которой ИП или юридическое лицо являлись ранее.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НОСТРОЙ</w:t>
            </w: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01E" w:rsidRPr="007B220F" w:rsidRDefault="0072101E" w:rsidP="005F5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01E" w:rsidRPr="007B220F" w:rsidRDefault="0072101E" w:rsidP="00132F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Органы государственной власти или органы местного само</w:t>
            </w:r>
            <w:bookmarkStart w:id="0" w:name="_GoBack"/>
            <w:bookmarkEnd w:id="0"/>
            <w:r w:rsidRPr="007B220F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101E" w:rsidRPr="007B220F" w:rsidTr="00826149">
        <w:tc>
          <w:tcPr>
            <w:tcW w:w="28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lastRenderedPageBreak/>
              <w:t xml:space="preserve">Соблюдение требований стандартов и внутренних документов Союза, условий членства в Союзе, </w:t>
            </w:r>
            <w:r w:rsidRPr="007B220F">
              <w:rPr>
                <w:rFonts w:ascii="Times New Roman" w:hAnsi="Times New Roman"/>
                <w:b/>
              </w:rPr>
              <w:t>при проверке</w:t>
            </w:r>
          </w:p>
        </w:tc>
        <w:tc>
          <w:tcPr>
            <w:tcW w:w="2693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Статья 2, 3 </w:t>
            </w:r>
            <w:r w:rsidRPr="007B220F">
              <w:rPr>
                <w:rFonts w:ascii="Times New Roman" w:hAnsi="Times New Roman"/>
                <w:bCs/>
              </w:rPr>
              <w:t>Положени</w:t>
            </w:r>
            <w:r>
              <w:rPr>
                <w:rFonts w:ascii="Times New Roman" w:hAnsi="Times New Roman"/>
                <w:bCs/>
              </w:rPr>
              <w:t>я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20F">
              <w:rPr>
                <w:rFonts w:ascii="Times New Roman" w:hAnsi="Times New Roman"/>
                <w:bCs/>
              </w:rPr>
              <w:t>о членстве в Союзе, требования к членам.</w:t>
            </w:r>
          </w:p>
        </w:tc>
        <w:tc>
          <w:tcPr>
            <w:tcW w:w="5812" w:type="dxa"/>
          </w:tcPr>
          <w:p w:rsidR="00D35EB2" w:rsidRPr="00BB3761" w:rsidRDefault="00D35EB2" w:rsidP="00D35EB2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761">
              <w:rPr>
                <w:rFonts w:ascii="Times New Roman" w:hAnsi="Times New Roman"/>
                <w:sz w:val="20"/>
                <w:szCs w:val="20"/>
              </w:rPr>
              <w:t>Сведения о специалистах в НРС;</w:t>
            </w:r>
          </w:p>
          <w:p w:rsidR="00872454" w:rsidRPr="00BB3761" w:rsidRDefault="00872454" w:rsidP="00D35EB2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761">
              <w:rPr>
                <w:rFonts w:ascii="Times New Roman" w:hAnsi="Times New Roman"/>
                <w:sz w:val="20"/>
                <w:szCs w:val="20"/>
              </w:rPr>
              <w:t>Наличие утвержденных к применению стандартов на процессы выполнения работ по строительству, реконструкции, капитальному ремонту объектов капитального строительства;</w:t>
            </w:r>
          </w:p>
          <w:p w:rsidR="00D35EB2" w:rsidRPr="00BB3761" w:rsidRDefault="00D35EB2" w:rsidP="00D35EB2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761">
              <w:rPr>
                <w:rFonts w:ascii="Times New Roman" w:hAnsi="Times New Roman"/>
                <w:sz w:val="20"/>
                <w:szCs w:val="20"/>
              </w:rPr>
              <w:t>Оплата членских и целевых взносов в Союз;</w:t>
            </w:r>
          </w:p>
          <w:p w:rsidR="00D35EB2" w:rsidRPr="00BB3761" w:rsidRDefault="00D35EB2" w:rsidP="00D35EB2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761">
              <w:rPr>
                <w:rFonts w:ascii="Times New Roman" w:hAnsi="Times New Roman"/>
                <w:sz w:val="20"/>
                <w:szCs w:val="20"/>
              </w:rPr>
              <w:t>Представление отчетов о деятельности.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t>ИП или юридическое лицо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1E" w:rsidRPr="007B220F" w:rsidTr="00826149">
        <w:tc>
          <w:tcPr>
            <w:tcW w:w="28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t xml:space="preserve">Соблюдение требований стандартов и внутренних документов Союза, условий членства в Союзе, </w:t>
            </w:r>
            <w:r w:rsidRPr="007B220F">
              <w:rPr>
                <w:rFonts w:ascii="Times New Roman" w:hAnsi="Times New Roman"/>
                <w:b/>
              </w:rPr>
              <w:t>при выполнении работ</w:t>
            </w:r>
            <w:r w:rsidRPr="007B220F">
              <w:rPr>
                <w:rFonts w:ascii="Times New Roman" w:hAnsi="Times New Roman"/>
              </w:rPr>
              <w:t xml:space="preserve"> </w:t>
            </w:r>
            <w:r w:rsidRPr="007B220F">
              <w:rPr>
                <w:rFonts w:ascii="Times New Roman" w:hAnsi="Times New Roman"/>
                <w:b/>
              </w:rPr>
              <w:t>на особо опасных, технически сложных объектах</w:t>
            </w:r>
          </w:p>
        </w:tc>
        <w:tc>
          <w:tcPr>
            <w:tcW w:w="2693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Статья 2, 3 </w:t>
            </w:r>
            <w:r w:rsidRPr="007B220F">
              <w:rPr>
                <w:rFonts w:ascii="Times New Roman" w:hAnsi="Times New Roman"/>
                <w:bCs/>
              </w:rPr>
              <w:t>По</w:t>
            </w:r>
            <w:r>
              <w:rPr>
                <w:rFonts w:ascii="Times New Roman" w:hAnsi="Times New Roman"/>
                <w:bCs/>
              </w:rPr>
              <w:t>ложения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20F">
              <w:rPr>
                <w:rFonts w:ascii="Times New Roman" w:hAnsi="Times New Roman"/>
                <w:bCs/>
              </w:rPr>
              <w:t>о членстве в Союзе, требования к членам.</w:t>
            </w:r>
          </w:p>
        </w:tc>
        <w:tc>
          <w:tcPr>
            <w:tcW w:w="5812" w:type="dxa"/>
          </w:tcPr>
          <w:p w:rsidR="0072101E" w:rsidRPr="007B220F" w:rsidRDefault="0072101E" w:rsidP="00D35EB2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Сведения о численности и квалификации работников организации;</w:t>
            </w:r>
          </w:p>
          <w:p w:rsidR="0072101E" w:rsidRDefault="0072101E" w:rsidP="00D35EB2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 xml:space="preserve">Документы подтверждающие наличие высшего образования соответствующего профиля, повышение квалификации раз в пять лет, стаж работы, аттестацию по </w:t>
            </w:r>
            <w:proofErr w:type="spellStart"/>
            <w:r w:rsidRPr="007B220F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gramStart"/>
            <w:r w:rsidRPr="007B220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B220F">
              <w:rPr>
                <w:rFonts w:ascii="Times New Roman" w:hAnsi="Times New Roman"/>
                <w:sz w:val="20"/>
                <w:szCs w:val="20"/>
              </w:rPr>
              <w:t>езопасности</w:t>
            </w:r>
            <w:proofErr w:type="spellEnd"/>
            <w:r w:rsidRPr="007B220F">
              <w:rPr>
                <w:rFonts w:ascii="Times New Roman" w:hAnsi="Times New Roman"/>
                <w:sz w:val="20"/>
                <w:szCs w:val="20"/>
              </w:rPr>
              <w:t>, наличие разрешения на работу (для иностранных граждан), если они не были представлены ранее или их срок действия истек;</w:t>
            </w:r>
          </w:p>
          <w:p w:rsidR="0072101E" w:rsidRPr="007B220F" w:rsidRDefault="0072101E" w:rsidP="00D35EB2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специалистах в НРС.</w:t>
            </w:r>
          </w:p>
          <w:p w:rsidR="0072101E" w:rsidRPr="007B220F" w:rsidRDefault="0072101E" w:rsidP="00D35EB2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20F">
              <w:rPr>
                <w:rFonts w:ascii="Times New Roman" w:hAnsi="Times New Roman"/>
                <w:sz w:val="20"/>
                <w:szCs w:val="20"/>
              </w:rPr>
              <w:t>Документы</w:t>
            </w:r>
            <w:proofErr w:type="gramEnd"/>
            <w:r w:rsidRPr="007B220F">
              <w:rPr>
                <w:rFonts w:ascii="Times New Roman" w:hAnsi="Times New Roman"/>
                <w:sz w:val="20"/>
                <w:szCs w:val="20"/>
              </w:rPr>
              <w:t xml:space="preserve"> подтверждающие наличие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надзору;</w:t>
            </w:r>
          </w:p>
          <w:p w:rsidR="0072101E" w:rsidRPr="007B220F" w:rsidRDefault="0072101E" w:rsidP="00D35EB2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20F">
              <w:rPr>
                <w:rFonts w:ascii="Times New Roman" w:hAnsi="Times New Roman"/>
                <w:sz w:val="20"/>
                <w:szCs w:val="20"/>
              </w:rPr>
              <w:t xml:space="preserve">Сведения о наличии имущества, минимально необходимого для осуществления строительства, реконструкцию, капитальный ремонт особо опасных, технически сложных и уникальных объектов за исключением объектов использования атомной энергии, принадлежащих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контроля и </w:t>
            </w:r>
            <w:r w:rsidRPr="007B220F">
              <w:rPr>
                <w:rFonts w:ascii="Times New Roman" w:hAnsi="Times New Roman"/>
                <w:sz w:val="20"/>
                <w:szCs w:val="20"/>
              </w:rPr>
              <w:lastRenderedPageBreak/>
              <w:t>измерений и в случае необходимости средств обеспечения промышленной безопасности, если они</w:t>
            </w:r>
            <w:proofErr w:type="gramEnd"/>
            <w:r w:rsidRPr="007B220F">
              <w:rPr>
                <w:rFonts w:ascii="Times New Roman" w:hAnsi="Times New Roman"/>
                <w:sz w:val="20"/>
                <w:szCs w:val="20"/>
              </w:rPr>
              <w:t xml:space="preserve"> не были представлены ранее или их срок действия истек;</w:t>
            </w:r>
          </w:p>
          <w:p w:rsidR="0072101E" w:rsidRPr="007B220F" w:rsidRDefault="0072101E" w:rsidP="00D35EB2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 xml:space="preserve">Сведения о наличии системы контроля качества выполняемых работ, а также работников на которых в установленном порядке возложена обязанность по осуществлению такого контроля (СМК по ГОСТ </w:t>
            </w:r>
            <w:proofErr w:type="gramStart"/>
            <w:r w:rsidRPr="007B220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B220F">
              <w:rPr>
                <w:rFonts w:ascii="Times New Roman" w:hAnsi="Times New Roman"/>
                <w:sz w:val="20"/>
                <w:szCs w:val="20"/>
              </w:rPr>
              <w:t xml:space="preserve"> ИСО 9001-2001 или по ISO 9001:2000 или стандарт предприятия на организацию и выполнение СМР, приказ о назначении специалистов, ответственных за производственный контроль качества выполняемых работ), если они не были представлены ранее или их срок действия истек;</w:t>
            </w:r>
          </w:p>
          <w:p w:rsidR="0072101E" w:rsidRPr="00185FAA" w:rsidRDefault="0072101E" w:rsidP="00D35EB2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Договор страхования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если он не был представлен ранее или его срок действия истек.</w:t>
            </w:r>
          </w:p>
          <w:p w:rsidR="00185FAA" w:rsidRPr="007B220F" w:rsidRDefault="00185FAA" w:rsidP="00185FAA">
            <w:pPr>
              <w:spacing w:after="0" w:line="240" w:lineRule="auto"/>
              <w:ind w:left="568"/>
              <w:jc w:val="both"/>
              <w:rPr>
                <w:rFonts w:ascii="Times New Roman" w:hAnsi="Times New Roman"/>
              </w:rPr>
            </w:pPr>
          </w:p>
          <w:p w:rsidR="0072101E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20F">
              <w:rPr>
                <w:rFonts w:ascii="Times New Roman" w:hAnsi="Times New Roman"/>
                <w:sz w:val="16"/>
                <w:szCs w:val="16"/>
              </w:rPr>
              <w:t xml:space="preserve">Копии документов должны быть заверены подписью в соответствии с требованиями ГОСТ </w:t>
            </w:r>
            <w:proofErr w:type="gramStart"/>
            <w:r w:rsidRPr="007B220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7B220F">
              <w:rPr>
                <w:rFonts w:ascii="Times New Roman" w:hAnsi="Times New Roman"/>
                <w:sz w:val="16"/>
                <w:szCs w:val="16"/>
              </w:rPr>
              <w:t xml:space="preserve"> 6.30-2003.</w:t>
            </w:r>
          </w:p>
          <w:p w:rsidR="0072101E" w:rsidRPr="007B220F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lastRenderedPageBreak/>
              <w:t>ИП или юридическое лицо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1E" w:rsidRPr="007B220F" w:rsidTr="00826149">
        <w:tc>
          <w:tcPr>
            <w:tcW w:w="28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lastRenderedPageBreak/>
              <w:t>Соблюдение требований законодательства Российской Федерации о градостроительной деятельности и о техническом регулировании</w:t>
            </w:r>
          </w:p>
        </w:tc>
        <w:tc>
          <w:tcPr>
            <w:tcW w:w="2693" w:type="dxa"/>
          </w:tcPr>
          <w:p w:rsidR="0072101E" w:rsidRPr="0023495F" w:rsidRDefault="0072101E" w:rsidP="0023495F">
            <w:pPr>
              <w:spacing w:after="0" w:line="240" w:lineRule="auto"/>
              <w:rPr>
                <w:rFonts w:ascii="Times New Roman" w:hAnsi="Times New Roman"/>
              </w:rPr>
            </w:pPr>
            <w:r w:rsidRPr="0023495F">
              <w:rPr>
                <w:rFonts w:ascii="Times New Roman" w:hAnsi="Times New Roman"/>
              </w:rPr>
              <w:t>Статья 2, 3 Положения</w:t>
            </w:r>
          </w:p>
          <w:p w:rsidR="0072101E" w:rsidRPr="007B220F" w:rsidRDefault="0072101E" w:rsidP="002349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495F">
              <w:rPr>
                <w:rFonts w:ascii="Times New Roman" w:hAnsi="Times New Roman"/>
              </w:rPr>
              <w:t>о членстве в Союзе, требования к членам.</w:t>
            </w:r>
          </w:p>
        </w:tc>
        <w:tc>
          <w:tcPr>
            <w:tcW w:w="5812" w:type="dxa"/>
          </w:tcPr>
          <w:p w:rsidR="0072101E" w:rsidRPr="007B220F" w:rsidRDefault="0072101E" w:rsidP="00F46D42">
            <w:pPr>
              <w:pStyle w:val="Bodytext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7B220F">
              <w:rPr>
                <w:sz w:val="20"/>
                <w:szCs w:val="20"/>
              </w:rPr>
              <w:t xml:space="preserve">Документы в соответствии со ст.52 </w:t>
            </w:r>
            <w:proofErr w:type="gramStart"/>
            <w:r w:rsidRPr="007B220F">
              <w:rPr>
                <w:sz w:val="20"/>
                <w:szCs w:val="20"/>
              </w:rPr>
              <w:t>Градостроительный</w:t>
            </w:r>
            <w:proofErr w:type="gramEnd"/>
            <w:r w:rsidRPr="007B220F">
              <w:rPr>
                <w:sz w:val="20"/>
                <w:szCs w:val="20"/>
              </w:rPr>
              <w:t xml:space="preserve"> кодекса Российской Федерации от 29.12.2004 N 190-ФЗ (ред. от 07.03.2017) (с изм. и доп., вступ. в силу с 01.07.2017);</w:t>
            </w:r>
          </w:p>
          <w:p w:rsidR="0072101E" w:rsidRPr="007B220F" w:rsidRDefault="0072101E" w:rsidP="00F46D42">
            <w:pPr>
              <w:pStyle w:val="Bodytext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B220F">
              <w:rPr>
                <w:sz w:val="20"/>
                <w:szCs w:val="20"/>
              </w:rPr>
              <w:t>Документы</w:t>
            </w:r>
            <w:r>
              <w:rPr>
                <w:sz w:val="20"/>
                <w:szCs w:val="20"/>
              </w:rPr>
              <w:t xml:space="preserve">, подтверждающие исполнение  </w:t>
            </w:r>
            <w:r w:rsidRPr="007B220F">
              <w:rPr>
                <w:sz w:val="20"/>
                <w:szCs w:val="20"/>
              </w:rPr>
              <w:t xml:space="preserve"> требовани</w:t>
            </w:r>
            <w:r>
              <w:rPr>
                <w:sz w:val="20"/>
                <w:szCs w:val="20"/>
              </w:rPr>
              <w:t xml:space="preserve">й </w:t>
            </w:r>
            <w:r w:rsidRPr="007B220F">
              <w:rPr>
                <w:sz w:val="20"/>
                <w:szCs w:val="20"/>
              </w:rPr>
              <w:t xml:space="preserve"> Федерального закона от 30.12.2009 N 384-ФЗ (ред. от 02.07.2013) "Технический регламент о безопасности зданий и сооружений" (ГОСТ и СП, указанные в проектной документации). 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t>ИП или юридическое лицо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1E" w:rsidRPr="007B220F" w:rsidTr="00826149">
        <w:tc>
          <w:tcPr>
            <w:tcW w:w="2802" w:type="dxa"/>
          </w:tcPr>
          <w:p w:rsidR="0072101E" w:rsidRPr="007B220F" w:rsidRDefault="0072101E" w:rsidP="008A7B62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t>Соблюдение требований, установленных в стандартах на процессы выполнения работ по строительству, реконструкции, капитальному ремонту объек</w:t>
            </w:r>
            <w:r>
              <w:rPr>
                <w:rFonts w:ascii="Times New Roman" w:hAnsi="Times New Roman"/>
              </w:rPr>
              <w:t>тов капитального строительства</w:t>
            </w:r>
          </w:p>
        </w:tc>
        <w:tc>
          <w:tcPr>
            <w:tcW w:w="2693" w:type="dxa"/>
          </w:tcPr>
          <w:p w:rsidR="0072101E" w:rsidRPr="0023495F" w:rsidRDefault="0072101E" w:rsidP="0023495F">
            <w:pPr>
              <w:spacing w:after="0" w:line="240" w:lineRule="auto"/>
              <w:rPr>
                <w:rFonts w:ascii="Times New Roman" w:hAnsi="Times New Roman"/>
              </w:rPr>
            </w:pPr>
            <w:r w:rsidRPr="0023495F">
              <w:rPr>
                <w:rFonts w:ascii="Times New Roman" w:hAnsi="Times New Roman"/>
              </w:rPr>
              <w:t>Статья 2, 3 Положения</w:t>
            </w:r>
          </w:p>
          <w:p w:rsidR="0072101E" w:rsidRPr="0023495F" w:rsidRDefault="0072101E" w:rsidP="0023495F">
            <w:pPr>
              <w:spacing w:after="0" w:line="240" w:lineRule="auto"/>
              <w:rPr>
                <w:rFonts w:ascii="Times New Roman" w:hAnsi="Times New Roman"/>
              </w:rPr>
            </w:pPr>
            <w:r w:rsidRPr="0023495F">
              <w:rPr>
                <w:rFonts w:ascii="Times New Roman" w:hAnsi="Times New Roman"/>
              </w:rPr>
              <w:t>о членстве в Союзе, требования к членам.</w:t>
            </w:r>
          </w:p>
        </w:tc>
        <w:tc>
          <w:tcPr>
            <w:tcW w:w="5812" w:type="dxa"/>
          </w:tcPr>
          <w:p w:rsidR="0072101E" w:rsidRPr="007B220F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Документы в соответствии  с требованиями стандартов, используемых при строительстве представленного объекта для проведения выездной проверки:</w:t>
            </w:r>
          </w:p>
          <w:p w:rsidR="0072101E" w:rsidRPr="007B220F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 xml:space="preserve">1) справка о процессах выполнения работ по строительству и используемых стандартах НОСТРОЙ см. Приложение №8 к </w:t>
            </w:r>
            <w:r w:rsidRPr="007B220F">
              <w:t xml:space="preserve"> </w:t>
            </w:r>
            <w:r w:rsidRPr="007B220F">
              <w:rPr>
                <w:rFonts w:ascii="Times New Roman" w:hAnsi="Times New Roman"/>
                <w:sz w:val="20"/>
                <w:szCs w:val="20"/>
              </w:rPr>
              <w:t>Положению о контроле Союзом за деятельностью своих членов;</w:t>
            </w:r>
          </w:p>
          <w:p w:rsidR="0072101E" w:rsidRPr="007B220F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2)заполненная карта контроля к соответствующему стандарту НОСТРОЙ или Союза (при наличии карты контроля в соответствующем стандарте);</w:t>
            </w:r>
          </w:p>
          <w:p w:rsidR="0072101E" w:rsidRPr="007B220F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 xml:space="preserve">3) исполнительная документация по формам РД-11-02-2006; </w:t>
            </w:r>
          </w:p>
          <w:p w:rsidR="0072101E" w:rsidRPr="007B220F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4) акт (акты) о приемке выполненных работ, составленный в соответствии с частью 4 статьи 753 Гражданского кодекса Российской Федерации;</w:t>
            </w:r>
          </w:p>
          <w:p w:rsidR="0072101E" w:rsidRPr="007B220F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 xml:space="preserve">5)заключение о соответствии построенного, </w:t>
            </w:r>
            <w:r w:rsidRPr="007B22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реконструированного объекта капитального строительства требованиям технических регламентов, иных нормативных </w:t>
            </w:r>
          </w:p>
          <w:p w:rsidR="0072101E" w:rsidRPr="007B220F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 xml:space="preserve">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      </w:r>
            <w:proofErr w:type="gramStart"/>
            <w:r w:rsidRPr="007B220F">
              <w:rPr>
                <w:rFonts w:ascii="Times New Roman" w:hAnsi="Times New Roman"/>
                <w:sz w:val="20"/>
                <w:szCs w:val="20"/>
              </w:rPr>
              <w:t>составленное</w:t>
            </w:r>
            <w:proofErr w:type="gramEnd"/>
            <w:r w:rsidRPr="007B220F">
              <w:rPr>
                <w:rFonts w:ascii="Times New Roman" w:hAnsi="Times New Roman"/>
                <w:sz w:val="20"/>
                <w:szCs w:val="20"/>
              </w:rPr>
              <w:t xml:space="preserve"> в порядке и по форме, предусмотренным РД-11-04-2006.</w:t>
            </w:r>
          </w:p>
        </w:tc>
        <w:tc>
          <w:tcPr>
            <w:tcW w:w="34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lastRenderedPageBreak/>
              <w:t>ИП или юридическое лицо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1E" w:rsidRPr="007B220F" w:rsidTr="00826149">
        <w:tc>
          <w:tcPr>
            <w:tcW w:w="28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lastRenderedPageBreak/>
              <w:t>Соблюдение обязательств по договорам строительного подряда, заключенным с использованием конкурентных способов заключения договоров</w:t>
            </w:r>
          </w:p>
        </w:tc>
        <w:tc>
          <w:tcPr>
            <w:tcW w:w="2693" w:type="dxa"/>
          </w:tcPr>
          <w:p w:rsidR="0072101E" w:rsidRPr="0023495F" w:rsidRDefault="0072101E" w:rsidP="0023495F">
            <w:pPr>
              <w:spacing w:after="0" w:line="240" w:lineRule="auto"/>
              <w:rPr>
                <w:rFonts w:ascii="Times New Roman" w:hAnsi="Times New Roman"/>
              </w:rPr>
            </w:pPr>
            <w:r w:rsidRPr="0023495F">
              <w:rPr>
                <w:rFonts w:ascii="Times New Roman" w:hAnsi="Times New Roman"/>
              </w:rPr>
              <w:t>Статья 2, 3 Положения</w:t>
            </w:r>
          </w:p>
          <w:p w:rsidR="0072101E" w:rsidRPr="0023495F" w:rsidRDefault="0072101E" w:rsidP="0023495F">
            <w:pPr>
              <w:spacing w:after="0" w:line="240" w:lineRule="auto"/>
              <w:rPr>
                <w:rFonts w:ascii="Times New Roman" w:hAnsi="Times New Roman"/>
              </w:rPr>
            </w:pPr>
            <w:r w:rsidRPr="0023495F">
              <w:rPr>
                <w:rFonts w:ascii="Times New Roman" w:hAnsi="Times New Roman"/>
              </w:rPr>
              <w:t>о членстве в Союзе, требования к членам.</w:t>
            </w:r>
          </w:p>
        </w:tc>
        <w:tc>
          <w:tcPr>
            <w:tcW w:w="5812" w:type="dxa"/>
          </w:tcPr>
          <w:p w:rsidR="0072101E" w:rsidRPr="007B220F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1.Копии договоров;</w:t>
            </w:r>
          </w:p>
          <w:p w:rsidR="0072101E" w:rsidRPr="007B220F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2.Копии актов о приемке выполненных работ, составленные в соответствии с частью 4 статьи 753 Гражданского кодекса Российской Федерации.</w:t>
            </w:r>
          </w:p>
        </w:tc>
        <w:tc>
          <w:tcPr>
            <w:tcW w:w="34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t>ИП или юридическое лицо.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t>Судебные решения, реестры и информационные базы данных государственных и муниципальных органов власти, документы и сайты в информационно-телекоммуникационной сети Интернет государственных 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</w:t>
            </w:r>
          </w:p>
        </w:tc>
      </w:tr>
      <w:tr w:rsidR="0072101E" w:rsidRPr="007B220F" w:rsidTr="00826149">
        <w:tc>
          <w:tcPr>
            <w:tcW w:w="28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t xml:space="preserve">Соблюдение соответствия фактического совокупного размера обязательств по договорам строительного подряда, заключенным членом Союза с использованием конкурентных способов заключения договоров, предельному размеру обязательств, исходя,  из которого таким членом Союза был внесен взнос в </w:t>
            </w:r>
            <w:r w:rsidRPr="007B220F">
              <w:rPr>
                <w:rFonts w:ascii="Times New Roman" w:hAnsi="Times New Roman"/>
              </w:rPr>
              <w:lastRenderedPageBreak/>
              <w:t>компенсационный фонд обеспечения договорных обязательств</w:t>
            </w:r>
          </w:p>
        </w:tc>
        <w:tc>
          <w:tcPr>
            <w:tcW w:w="2693" w:type="dxa"/>
          </w:tcPr>
          <w:p w:rsidR="0072101E" w:rsidRPr="0023495F" w:rsidRDefault="0072101E" w:rsidP="0023495F">
            <w:pPr>
              <w:spacing w:after="0" w:line="240" w:lineRule="auto"/>
              <w:rPr>
                <w:rFonts w:ascii="Times New Roman" w:hAnsi="Times New Roman"/>
              </w:rPr>
            </w:pPr>
            <w:r w:rsidRPr="0023495F">
              <w:rPr>
                <w:rFonts w:ascii="Times New Roman" w:hAnsi="Times New Roman"/>
              </w:rPr>
              <w:lastRenderedPageBreak/>
              <w:t>Статья 2, 3 Положения</w:t>
            </w:r>
          </w:p>
          <w:p w:rsidR="0072101E" w:rsidRPr="0023495F" w:rsidRDefault="0072101E" w:rsidP="0023495F">
            <w:pPr>
              <w:spacing w:after="0" w:line="240" w:lineRule="auto"/>
              <w:rPr>
                <w:rFonts w:ascii="Times New Roman" w:hAnsi="Times New Roman"/>
              </w:rPr>
            </w:pPr>
            <w:r w:rsidRPr="0023495F">
              <w:rPr>
                <w:rFonts w:ascii="Times New Roman" w:hAnsi="Times New Roman"/>
              </w:rPr>
              <w:t>о членстве в Союзе, требования к членам.</w:t>
            </w:r>
          </w:p>
        </w:tc>
        <w:tc>
          <w:tcPr>
            <w:tcW w:w="5812" w:type="dxa"/>
          </w:tcPr>
          <w:p w:rsidR="0072101E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20F">
              <w:rPr>
                <w:rFonts w:ascii="Times New Roman" w:hAnsi="Times New Roman"/>
                <w:sz w:val="20"/>
                <w:szCs w:val="20"/>
              </w:rPr>
              <w:t>1.Копии договоров;</w:t>
            </w:r>
          </w:p>
          <w:p w:rsidR="0072101E" w:rsidRPr="007B220F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Акты выполненных работ;</w:t>
            </w:r>
          </w:p>
          <w:p w:rsidR="0072101E" w:rsidRPr="007B220F" w:rsidRDefault="0072101E" w:rsidP="005F5E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B220F">
              <w:rPr>
                <w:rFonts w:ascii="Times New Roman" w:hAnsi="Times New Roman"/>
                <w:sz w:val="20"/>
                <w:szCs w:val="20"/>
              </w:rPr>
              <w:t xml:space="preserve">.Акты сверки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расчетов </w:t>
            </w:r>
            <w:r w:rsidRPr="007B220F">
              <w:rPr>
                <w:rFonts w:ascii="Times New Roman" w:hAnsi="Times New Roman"/>
                <w:sz w:val="20"/>
                <w:szCs w:val="20"/>
              </w:rPr>
              <w:t>по каждому договору.</w:t>
            </w:r>
          </w:p>
        </w:tc>
        <w:tc>
          <w:tcPr>
            <w:tcW w:w="34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t>ИП или юридическое лицо.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01E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t xml:space="preserve">Судебные решения, реестры и информационные базы данных государственных и муниципальных органов власти, документы и сайты в информационно-телекоммуникационной сети Интернет государственных  органов исполнительной власти, органов местного самоуправления, регионального </w:t>
            </w:r>
            <w:r w:rsidRPr="007B220F">
              <w:rPr>
                <w:rFonts w:ascii="Times New Roman" w:hAnsi="Times New Roman"/>
              </w:rPr>
              <w:lastRenderedPageBreak/>
              <w:t>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1E" w:rsidRPr="007B220F" w:rsidTr="00826149">
        <w:tc>
          <w:tcPr>
            <w:tcW w:w="28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lastRenderedPageBreak/>
              <w:t>Устранение ранее выявленных нарушений по вынесенному предписанию</w:t>
            </w:r>
            <w:r>
              <w:rPr>
                <w:rFonts w:ascii="Times New Roman" w:hAnsi="Times New Roman"/>
              </w:rPr>
              <w:t xml:space="preserve"> – </w:t>
            </w:r>
            <w:r w:rsidRPr="00826149">
              <w:rPr>
                <w:rFonts w:ascii="Times New Roman" w:hAnsi="Times New Roman"/>
                <w:b/>
              </w:rPr>
              <w:t>внеплановая проверка</w:t>
            </w:r>
            <w:r w:rsidRPr="007B22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72101E" w:rsidRPr="008A7B62" w:rsidRDefault="0072101E" w:rsidP="008A7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 Дисциплинарного комитета</w:t>
            </w:r>
          </w:p>
        </w:tc>
        <w:tc>
          <w:tcPr>
            <w:tcW w:w="5812" w:type="dxa"/>
          </w:tcPr>
          <w:p w:rsidR="0072101E" w:rsidRPr="007B220F" w:rsidRDefault="0072101E" w:rsidP="005F5E7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t>Документы</w:t>
            </w:r>
            <w:r>
              <w:rPr>
                <w:rFonts w:ascii="Times New Roman" w:hAnsi="Times New Roman"/>
              </w:rPr>
              <w:t xml:space="preserve">, </w:t>
            </w:r>
            <w:r w:rsidRPr="007B220F">
              <w:rPr>
                <w:rFonts w:ascii="Times New Roman" w:hAnsi="Times New Roman"/>
              </w:rPr>
              <w:t xml:space="preserve"> подтверждающие устранение нарушений по выданному предписанию.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  <w:r w:rsidRPr="007B220F">
              <w:rPr>
                <w:rFonts w:ascii="Times New Roman" w:hAnsi="Times New Roman"/>
              </w:rPr>
              <w:t>ИП или юридическое лицо</w:t>
            </w:r>
          </w:p>
          <w:p w:rsidR="0072101E" w:rsidRPr="007B220F" w:rsidRDefault="0072101E" w:rsidP="005F5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2101E" w:rsidRDefault="0072101E"/>
    <w:sectPr w:rsidR="0072101E" w:rsidSect="00F46D42">
      <w:footerReference w:type="default" r:id="rId8"/>
      <w:pgSz w:w="16838" w:h="11906" w:orient="landscape"/>
      <w:pgMar w:top="567" w:right="1134" w:bottom="1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5A" w:rsidRDefault="00B0655A" w:rsidP="00F46D42">
      <w:pPr>
        <w:spacing w:after="0" w:line="240" w:lineRule="auto"/>
      </w:pPr>
      <w:r>
        <w:separator/>
      </w:r>
    </w:p>
  </w:endnote>
  <w:endnote w:type="continuationSeparator" w:id="0">
    <w:p w:rsidR="00B0655A" w:rsidRDefault="00B0655A" w:rsidP="00F4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1E" w:rsidRDefault="008E29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2F90">
      <w:rPr>
        <w:noProof/>
      </w:rPr>
      <w:t>2</w:t>
    </w:r>
    <w:r>
      <w:rPr>
        <w:noProof/>
      </w:rPr>
      <w:fldChar w:fldCharType="end"/>
    </w:r>
  </w:p>
  <w:p w:rsidR="0072101E" w:rsidRDefault="00721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5A" w:rsidRDefault="00B0655A" w:rsidP="00F46D42">
      <w:pPr>
        <w:spacing w:after="0" w:line="240" w:lineRule="auto"/>
      </w:pPr>
      <w:r>
        <w:separator/>
      </w:r>
    </w:p>
  </w:footnote>
  <w:footnote w:type="continuationSeparator" w:id="0">
    <w:p w:rsidR="00B0655A" w:rsidRDefault="00B0655A" w:rsidP="00F4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1195"/>
    <w:multiLevelType w:val="hybridMultilevel"/>
    <w:tmpl w:val="BE8A44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661469B0"/>
    <w:multiLevelType w:val="hybridMultilevel"/>
    <w:tmpl w:val="BE8A44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8E862EB"/>
    <w:multiLevelType w:val="hybridMultilevel"/>
    <w:tmpl w:val="97562C6A"/>
    <w:lvl w:ilvl="0" w:tplc="43824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EDD"/>
    <w:rsid w:val="00132F90"/>
    <w:rsid w:val="00174BCF"/>
    <w:rsid w:val="00185FAA"/>
    <w:rsid w:val="0023495F"/>
    <w:rsid w:val="00252FF0"/>
    <w:rsid w:val="00266C5D"/>
    <w:rsid w:val="004C7DAF"/>
    <w:rsid w:val="005166E6"/>
    <w:rsid w:val="00517FE5"/>
    <w:rsid w:val="005F5E73"/>
    <w:rsid w:val="006122D0"/>
    <w:rsid w:val="006A0291"/>
    <w:rsid w:val="0072101E"/>
    <w:rsid w:val="00730275"/>
    <w:rsid w:val="007B220F"/>
    <w:rsid w:val="0082076B"/>
    <w:rsid w:val="00826149"/>
    <w:rsid w:val="00872454"/>
    <w:rsid w:val="008850F9"/>
    <w:rsid w:val="008A7B62"/>
    <w:rsid w:val="008E2906"/>
    <w:rsid w:val="0091244C"/>
    <w:rsid w:val="00B0655A"/>
    <w:rsid w:val="00BB3761"/>
    <w:rsid w:val="00C33AD9"/>
    <w:rsid w:val="00CF6224"/>
    <w:rsid w:val="00CF685F"/>
    <w:rsid w:val="00D35EB2"/>
    <w:rsid w:val="00EA3658"/>
    <w:rsid w:val="00F00695"/>
    <w:rsid w:val="00F14EDD"/>
    <w:rsid w:val="00F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F46D42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hAnsi="Times New Roman"/>
      <w:sz w:val="25"/>
      <w:szCs w:val="25"/>
      <w:lang w:eastAsia="ar-SA"/>
    </w:rPr>
  </w:style>
  <w:style w:type="paragraph" w:styleId="a3">
    <w:name w:val="header"/>
    <w:basedOn w:val="a"/>
    <w:link w:val="a4"/>
    <w:uiPriority w:val="99"/>
    <w:rsid w:val="00F4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46D4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F4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46D4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F4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46D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Михаил Адамович</cp:lastModifiedBy>
  <cp:revision>12</cp:revision>
  <cp:lastPrinted>2017-06-05T11:53:00Z</cp:lastPrinted>
  <dcterms:created xsi:type="dcterms:W3CDTF">2017-06-05T10:14:00Z</dcterms:created>
  <dcterms:modified xsi:type="dcterms:W3CDTF">2017-11-17T07:37:00Z</dcterms:modified>
</cp:coreProperties>
</file>