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DA66EF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Заявление</w:t>
      </w:r>
    </w:p>
    <w:p w:rsid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4B1B2D" w:rsidRPr="004B1B2D" w:rsidRDefault="004B1B2D" w:rsidP="004B1B2D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 w:rsidR="00F47964"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 xml:space="preserve">СРО </w:t>
      </w:r>
      <w:r w:rsidR="00F47964">
        <w:rPr>
          <w:b/>
          <w:bCs/>
          <w:color w:val="000000"/>
          <w:sz w:val="26"/>
          <w:szCs w:val="26"/>
        </w:rPr>
        <w:t>«Союз строителей Пермского края»</w:t>
      </w:r>
      <w:r>
        <w:rPr>
          <w:b/>
          <w:bCs/>
          <w:color w:val="000000"/>
          <w:sz w:val="26"/>
          <w:szCs w:val="26"/>
        </w:rPr>
        <w:t>,</w:t>
      </w:r>
    </w:p>
    <w:p w:rsidR="005730CE" w:rsidRP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F26DA"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="000F26DA" w:rsidRPr="004B1B2D">
        <w:rPr>
          <w:b/>
          <w:bCs/>
          <w:sz w:val="26"/>
          <w:szCs w:val="26"/>
        </w:rPr>
        <w:t>, основанн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на членстве лиц, осуществляющих </w:t>
      </w:r>
      <w:r w:rsidR="00634B4A" w:rsidRPr="004B1B2D">
        <w:rPr>
          <w:b/>
          <w:bCs/>
          <w:sz w:val="26"/>
          <w:szCs w:val="26"/>
        </w:rPr>
        <w:t>строительство</w:t>
      </w:r>
    </w:p>
    <w:p w:rsidR="0099287B" w:rsidRPr="00DA66EF" w:rsidRDefault="004B1B2D" w:rsidP="004B1B2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F464C5">
        <w:rPr>
          <w:sz w:val="26"/>
          <w:szCs w:val="26"/>
        </w:rPr>
        <w:t>часть</w:t>
      </w:r>
      <w:r>
        <w:rPr>
          <w:sz w:val="26"/>
          <w:szCs w:val="26"/>
        </w:rPr>
        <w:t>13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</w:t>
      </w:r>
      <w:r w:rsidRPr="005F077E">
        <w:rPr>
          <w:sz w:val="26"/>
          <w:szCs w:val="26"/>
        </w:rPr>
        <w:t>)</w:t>
      </w: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F47964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 w:rsidR="004B1B2D" w:rsidRPr="00DA66E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5F679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</w:t>
      </w:r>
      <w:r w:rsidR="004B1B2D">
        <w:rPr>
          <w:sz w:val="26"/>
          <w:szCs w:val="26"/>
        </w:rPr>
        <w:t>___</w:t>
      </w:r>
    </w:p>
    <w:p w:rsidR="00445194" w:rsidRDefault="004B1B2D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B1B2D" w:rsidRPr="00DA66EF" w:rsidRDefault="004B1B2D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 xml:space="preserve">СРО </w:t>
      </w:r>
      <w:r w:rsidR="00F47964">
        <w:rPr>
          <w:sz w:val="26"/>
          <w:szCs w:val="26"/>
        </w:rPr>
        <w:t>«Союз строителей Пермского края»</w:t>
      </w:r>
      <w:r>
        <w:rPr>
          <w:sz w:val="26"/>
          <w:szCs w:val="26"/>
        </w:rPr>
        <w:t xml:space="preserve">,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саморегулируемую организацию </w:t>
      </w:r>
      <w:r w:rsidR="00F47964">
        <w:rPr>
          <w:sz w:val="26"/>
          <w:szCs w:val="26"/>
        </w:rPr>
        <w:t>_____________________________</w:t>
      </w:r>
      <w:r w:rsidRPr="00DA66EF">
        <w:rPr>
          <w:sz w:val="26"/>
          <w:szCs w:val="26"/>
        </w:rPr>
        <w:t xml:space="preserve"> «_____________________________________________</w:t>
      </w:r>
      <w:r>
        <w:rPr>
          <w:sz w:val="26"/>
          <w:szCs w:val="26"/>
        </w:rPr>
        <w:t>________</w:t>
      </w:r>
      <w:r w:rsidR="00445194">
        <w:rPr>
          <w:sz w:val="26"/>
          <w:szCs w:val="26"/>
        </w:rPr>
        <w:t>_________________</w:t>
      </w:r>
      <w:r w:rsidRPr="00DA66EF">
        <w:rPr>
          <w:sz w:val="26"/>
          <w:szCs w:val="26"/>
        </w:rPr>
        <w:t>_»</w:t>
      </w:r>
    </w:p>
    <w:p w:rsidR="00445194" w:rsidRPr="00445194" w:rsidRDefault="004B1B2D" w:rsidP="00445194">
      <w:pPr>
        <w:spacing w:line="312" w:lineRule="auto"/>
        <w:jc w:val="both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Pr="00445194">
        <w:rPr>
          <w:sz w:val="20"/>
          <w:szCs w:val="20"/>
        </w:rPr>
        <w:t>)</w:t>
      </w:r>
    </w:p>
    <w:p w:rsidR="00445194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F47964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445194">
        <w:rPr>
          <w:sz w:val="26"/>
          <w:szCs w:val="26"/>
        </w:rPr>
        <w:t>.</w:t>
      </w:r>
    </w:p>
    <w:p w:rsidR="0026260F" w:rsidRDefault="0026260F" w:rsidP="00445194">
      <w:pPr>
        <w:spacing w:line="312" w:lineRule="auto"/>
        <w:ind w:firstLine="709"/>
        <w:jc w:val="both"/>
        <w:rPr>
          <w:sz w:val="26"/>
          <w:szCs w:val="26"/>
        </w:rPr>
      </w:pP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1"/>
      </w:r>
      <w:r w:rsidRPr="00DA66EF">
        <w:rPr>
          <w:sz w:val="26"/>
          <w:szCs w:val="26"/>
        </w:rPr>
        <w:t>__</w:t>
      </w:r>
      <w:r w:rsidR="00F47964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________________________________________________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="00F47964">
        <w:rPr>
          <w:sz w:val="26"/>
          <w:szCs w:val="26"/>
        </w:rPr>
        <w:t xml:space="preserve"> _________________________</w:t>
      </w:r>
      <w:r w:rsidRPr="00DA66EF">
        <w:rPr>
          <w:sz w:val="26"/>
          <w:szCs w:val="26"/>
        </w:rPr>
        <w:t xml:space="preserve"> «__________</w:t>
      </w:r>
      <w:r>
        <w:rPr>
          <w:sz w:val="26"/>
          <w:szCs w:val="26"/>
        </w:rPr>
        <w:t>___________________________</w:t>
      </w:r>
      <w:r w:rsidRPr="00DA66EF">
        <w:rPr>
          <w:sz w:val="26"/>
          <w:szCs w:val="26"/>
        </w:rPr>
        <w:t>»</w:t>
      </w:r>
      <w:r w:rsidR="00B30C7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445194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C35963">
        <w:tc>
          <w:tcPr>
            <w:tcW w:w="836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3E37B6" w:rsidRPr="00C35963" w:rsidRDefault="003E37B6" w:rsidP="00C3596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0F26DA" w:rsidRPr="008F60C9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</w:p>
    <w:p w:rsidR="00935614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</w:t>
      </w:r>
      <w:r w:rsidR="00935614" w:rsidRPr="00DA66EF">
        <w:rPr>
          <w:sz w:val="26"/>
          <w:szCs w:val="26"/>
        </w:rPr>
        <w:t>_________________________________________</w:t>
      </w:r>
      <w:r w:rsidR="00DA66EF">
        <w:rPr>
          <w:sz w:val="26"/>
          <w:szCs w:val="26"/>
        </w:rPr>
        <w:t>_______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F47964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5271A9" w:rsidRPr="00DA66EF">
        <w:rPr>
          <w:sz w:val="26"/>
          <w:szCs w:val="26"/>
        </w:rPr>
        <w:t>:___</w:t>
      </w:r>
      <w:r w:rsidR="005F6791">
        <w:rPr>
          <w:sz w:val="26"/>
          <w:szCs w:val="26"/>
        </w:rPr>
        <w:t>__________</w:t>
      </w:r>
      <w:r w:rsidR="005271A9" w:rsidRPr="00DA66EF">
        <w:rPr>
          <w:sz w:val="26"/>
          <w:szCs w:val="26"/>
        </w:rPr>
        <w:t>________________________</w:t>
      </w:r>
      <w:r w:rsidR="00F47964">
        <w:rPr>
          <w:sz w:val="26"/>
          <w:szCs w:val="26"/>
        </w:rPr>
        <w:t>____________</w:t>
      </w:r>
    </w:p>
    <w:p w:rsidR="00315857" w:rsidRPr="00DA66EF" w:rsidRDefault="00F4796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5271A9" w:rsidRPr="00DA66EF">
        <w:rPr>
          <w:sz w:val="26"/>
          <w:szCs w:val="26"/>
        </w:rPr>
        <w:t>(указать сокращенное наименование):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 _________</w:t>
      </w:r>
      <w:r w:rsidR="003E37B6">
        <w:rPr>
          <w:sz w:val="26"/>
          <w:szCs w:val="26"/>
        </w:rPr>
        <w:t>___________________</w:t>
      </w:r>
      <w:r w:rsidRPr="00DA66EF">
        <w:rPr>
          <w:sz w:val="26"/>
          <w:szCs w:val="26"/>
        </w:rPr>
        <w:t>_____________________</w:t>
      </w:r>
      <w:r w:rsidR="003E37B6">
        <w:rPr>
          <w:sz w:val="26"/>
          <w:szCs w:val="26"/>
        </w:rPr>
        <w:t>,</w:t>
      </w:r>
      <w:r w:rsidR="00F464C5">
        <w:rPr>
          <w:sz w:val="26"/>
          <w:szCs w:val="26"/>
        </w:rPr>
        <w:br/>
        <w:t>ИНН ____________________</w:t>
      </w:r>
      <w:r w:rsidRPr="00DA66EF">
        <w:rPr>
          <w:sz w:val="26"/>
          <w:szCs w:val="26"/>
        </w:rPr>
        <w:t>(указать полное наименование новой саморегулируемой организации</w:t>
      </w:r>
      <w:r w:rsidR="00F464C5">
        <w:rPr>
          <w:sz w:val="26"/>
          <w:szCs w:val="26"/>
        </w:rPr>
        <w:t xml:space="preserve"> и ИНН</w:t>
      </w:r>
      <w:r w:rsidRPr="00DA66EF">
        <w:rPr>
          <w:sz w:val="26"/>
          <w:szCs w:val="26"/>
        </w:rPr>
        <w:t>);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№ расчетного счета: 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 получателя:________________________________________________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БИК:__________________________________________________________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Кор.счет:_______________________________________________________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315857" w:rsidRPr="00DA66EF" w:rsidRDefault="00315857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2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1C505E">
      <w:headerReference w:type="default" r:id="rId9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3F" w:rsidRDefault="0098743F">
      <w:r>
        <w:separator/>
      </w:r>
    </w:p>
  </w:endnote>
  <w:endnote w:type="continuationSeparator" w:id="0">
    <w:p w:rsidR="0098743F" w:rsidRDefault="0098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3F" w:rsidRDefault="0098743F">
      <w:r>
        <w:separator/>
      </w:r>
    </w:p>
  </w:footnote>
  <w:footnote w:type="continuationSeparator" w:id="0">
    <w:p w:rsidR="0098743F" w:rsidRDefault="0098743F">
      <w:r>
        <w:continuationSeparator/>
      </w:r>
    </w:p>
  </w:footnote>
  <w:footnote w:id="1">
    <w:p w:rsidR="00B30C75" w:rsidRPr="008C5139" w:rsidRDefault="00B30C75" w:rsidP="00CE6022">
      <w:pPr>
        <w:pStyle w:val="aa"/>
        <w:jc w:val="both"/>
      </w:pPr>
      <w:r>
        <w:rPr>
          <w:rStyle w:val="ac"/>
        </w:rPr>
        <w:footnoteRef/>
      </w:r>
      <w:r>
        <w:t xml:space="preserve"> Заявление и </w:t>
      </w:r>
      <w:r w:rsidR="008219FE">
        <w:t xml:space="preserve">прилагаемые </w:t>
      </w:r>
      <w:r>
        <w:t>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</w:t>
      </w:r>
      <w:r w:rsidR="008219FE">
        <w:t>ия и прилагаемых документов</w:t>
      </w:r>
      <w:r>
        <w:t>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141274" w:rsidRDefault="00141274" w:rsidP="00141274">
      <w:pPr>
        <w:pStyle w:val="aa"/>
        <w:jc w:val="both"/>
      </w:pPr>
      <w:r>
        <w:rPr>
          <w:rStyle w:val="ac"/>
        </w:rPr>
        <w:footnoteRef/>
      </w:r>
      <w:r>
        <w:t xml:space="preserve"> Документом, подтверждающим факт принятия решения о приеме в члены, </w:t>
      </w:r>
      <w:r w:rsidR="00193770">
        <w:t xml:space="preserve">являетсяоригинал </w:t>
      </w:r>
      <w:r>
        <w:t>протокол</w:t>
      </w:r>
      <w:r w:rsidR="00193770">
        <w:t>а</w:t>
      </w:r>
      <w:r>
        <w:t xml:space="preserve"> коллегиального органа управления либо </w:t>
      </w:r>
      <w:r w:rsidR="00193770">
        <w:t xml:space="preserve">оригинал </w:t>
      </w:r>
      <w:r>
        <w:t>выписк</w:t>
      </w:r>
      <w:r w:rsidR="00193770">
        <w:t>и</w:t>
      </w:r>
      <w:r>
        <w:t xml:space="preserve"> из такого протокола</w:t>
      </w:r>
      <w:r w:rsidR="00193770">
        <w:t xml:space="preserve"> (либо их нотариально заверенная копия), содержащие</w:t>
      </w:r>
      <w:r>
        <w:t xml:space="preserve">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</w:p>
  </w:footnote>
  <w:footnote w:id="3">
    <w:p w:rsidR="004B6CCB" w:rsidRDefault="004B6CCB">
      <w:pPr>
        <w:pStyle w:val="aa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="00982CCE">
        <w:t>заявления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7" w:rsidRDefault="001163C4">
    <w:pPr>
      <w:pStyle w:val="ad"/>
      <w:jc w:val="center"/>
    </w:pPr>
    <w:r>
      <w:fldChar w:fldCharType="begin"/>
    </w:r>
    <w:r w:rsidR="009D3365">
      <w:instrText xml:space="preserve"> PAGE   \* MERGEFORMAT </w:instrText>
    </w:r>
    <w:r>
      <w:fldChar w:fldCharType="separate"/>
    </w:r>
    <w:r w:rsidR="00902A22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112432"/>
    <w:rsid w:val="001163C4"/>
    <w:rsid w:val="00141274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412F33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E1E07"/>
    <w:rsid w:val="007E501C"/>
    <w:rsid w:val="00803B57"/>
    <w:rsid w:val="00817093"/>
    <w:rsid w:val="008219FE"/>
    <w:rsid w:val="00821E2D"/>
    <w:rsid w:val="00824D41"/>
    <w:rsid w:val="008457B4"/>
    <w:rsid w:val="008728BB"/>
    <w:rsid w:val="00880674"/>
    <w:rsid w:val="008C5139"/>
    <w:rsid w:val="008F4B10"/>
    <w:rsid w:val="008F60C9"/>
    <w:rsid w:val="00902A22"/>
    <w:rsid w:val="0091204F"/>
    <w:rsid w:val="00935614"/>
    <w:rsid w:val="009565B9"/>
    <w:rsid w:val="00956C33"/>
    <w:rsid w:val="00982CCE"/>
    <w:rsid w:val="0098743F"/>
    <w:rsid w:val="0099287B"/>
    <w:rsid w:val="00993E76"/>
    <w:rsid w:val="009A349A"/>
    <w:rsid w:val="009C184E"/>
    <w:rsid w:val="009C50BA"/>
    <w:rsid w:val="009D3365"/>
    <w:rsid w:val="009D7724"/>
    <w:rsid w:val="009F16C3"/>
    <w:rsid w:val="00A41AC2"/>
    <w:rsid w:val="00A51E85"/>
    <w:rsid w:val="00A56D3E"/>
    <w:rsid w:val="00A637B1"/>
    <w:rsid w:val="00A95542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5963"/>
    <w:rsid w:val="00C72270"/>
    <w:rsid w:val="00C83F3E"/>
    <w:rsid w:val="00C870CA"/>
    <w:rsid w:val="00C9203F"/>
    <w:rsid w:val="00CA6D7A"/>
    <w:rsid w:val="00CB13B0"/>
    <w:rsid w:val="00CB199E"/>
    <w:rsid w:val="00CC1E22"/>
    <w:rsid w:val="00CE6022"/>
    <w:rsid w:val="00CF02F4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D35"/>
    <w:rsid w:val="00EC4614"/>
    <w:rsid w:val="00ED1B21"/>
    <w:rsid w:val="00ED3AC5"/>
    <w:rsid w:val="00ED7B5B"/>
    <w:rsid w:val="00EE0FF2"/>
    <w:rsid w:val="00F024EA"/>
    <w:rsid w:val="00F3099C"/>
    <w:rsid w:val="00F42ED7"/>
    <w:rsid w:val="00F46131"/>
    <w:rsid w:val="00F464C5"/>
    <w:rsid w:val="00F47964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rsid w:val="00C27895"/>
    <w:rPr>
      <w:rFonts w:cs="Times New Roman"/>
    </w:rPr>
  </w:style>
  <w:style w:type="character" w:customStyle="1" w:styleId="a9">
    <w:name w:val="Знак Знак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817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rsid w:val="00C27895"/>
    <w:rPr>
      <w:rFonts w:cs="Times New Roman"/>
    </w:rPr>
  </w:style>
  <w:style w:type="character" w:customStyle="1" w:styleId="a9">
    <w:name w:val="Знак Знак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81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753D-F4B7-4060-B193-EB165559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ACER</cp:lastModifiedBy>
  <cp:revision>2</cp:revision>
  <cp:lastPrinted>2016-08-23T16:16:00Z</cp:lastPrinted>
  <dcterms:created xsi:type="dcterms:W3CDTF">2020-02-05T00:30:00Z</dcterms:created>
  <dcterms:modified xsi:type="dcterms:W3CDTF">2020-02-05T00:30:00Z</dcterms:modified>
</cp:coreProperties>
</file>