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2F" w:rsidRDefault="00A85394" w:rsidP="0022192F">
      <w:pPr>
        <w:rPr>
          <w:b/>
        </w:rPr>
      </w:pPr>
      <w:r>
        <w:rPr>
          <w:b/>
        </w:rPr>
        <w:t>Д</w:t>
      </w:r>
      <w:bookmarkStart w:id="0" w:name="_GoBack"/>
      <w:bookmarkEnd w:id="0"/>
      <w:r w:rsidR="0022192F" w:rsidRPr="0022192F">
        <w:rPr>
          <w:b/>
        </w:rPr>
        <w:t>окументы о назначении  нового директора:</w:t>
      </w:r>
    </w:p>
    <w:p w:rsidR="0022192F" w:rsidRDefault="0022192F" w:rsidP="0022192F">
      <w:r>
        <w:t>1. Копия паспорта 1 и 2 страницы</w:t>
      </w:r>
    </w:p>
    <w:p w:rsidR="0022192F" w:rsidRDefault="0022192F" w:rsidP="0022192F">
      <w:r>
        <w:t>2. Копия протокола общего собрания учредителя/учредителей с решением о</w:t>
      </w:r>
    </w:p>
    <w:p w:rsidR="0022192F" w:rsidRDefault="0022192F" w:rsidP="0022192F">
      <w:proofErr w:type="gramStart"/>
      <w:r>
        <w:t>назначении</w:t>
      </w:r>
      <w:proofErr w:type="gramEnd"/>
      <w:r>
        <w:t xml:space="preserve"> директора</w:t>
      </w:r>
    </w:p>
    <w:p w:rsidR="0022192F" w:rsidRDefault="0022192F" w:rsidP="0022192F">
      <w:r>
        <w:t>3. Копия приказа о назначении директора</w:t>
      </w:r>
    </w:p>
    <w:p w:rsidR="0022192F" w:rsidRDefault="0022192F" w:rsidP="0022192F">
      <w:r>
        <w:t>4. Копия Листа регистрации изменений в ИФНС</w:t>
      </w:r>
    </w:p>
    <w:p w:rsidR="0022192F" w:rsidRDefault="0022192F" w:rsidP="0022192F">
      <w:r>
        <w:t>5. Выписка из ЕГРЮЛ</w:t>
      </w:r>
    </w:p>
    <w:p w:rsidR="0022192F" w:rsidRDefault="0022192F" w:rsidP="0022192F">
      <w:r>
        <w:t>6. Согласие на обработку персональных данных (прилагается)</w:t>
      </w:r>
    </w:p>
    <w:p w:rsidR="0022192F" w:rsidRDefault="0022192F" w:rsidP="00107C51">
      <w:pPr>
        <w:spacing w:after="0" w:line="240" w:lineRule="auto"/>
      </w:pPr>
      <w:r>
        <w:t>Документы (пп.1-5) должны быть заверены: "Копия верна", подпись, расшифровка и печать организации.</w:t>
      </w:r>
    </w:p>
    <w:p w:rsidR="00107C51" w:rsidRDefault="00107C51" w:rsidP="00107C51"/>
    <w:p w:rsidR="00107C51" w:rsidRPr="00107C51" w:rsidRDefault="00107C51" w:rsidP="00107C51">
      <w:pPr>
        <w:rPr>
          <w:b/>
        </w:rPr>
      </w:pPr>
      <w:r w:rsidRPr="00107C51">
        <w:rPr>
          <w:b/>
        </w:rPr>
        <w:t>Обязательно должно быть сопроводительное письмо на фирменном бланке организации за подписью руководителя  (о смене руководителя).</w:t>
      </w:r>
    </w:p>
    <w:p w:rsidR="0022192F" w:rsidRDefault="0022192F" w:rsidP="0022192F"/>
    <w:sectPr w:rsidR="002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3"/>
    <w:rsid w:val="00107C51"/>
    <w:rsid w:val="0022192F"/>
    <w:rsid w:val="00343BAD"/>
    <w:rsid w:val="00A85394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2018-12-11T07:03:00Z</dcterms:created>
  <dcterms:modified xsi:type="dcterms:W3CDTF">2020-02-05T07:54:00Z</dcterms:modified>
</cp:coreProperties>
</file>