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ED84" w14:textId="77777777" w:rsidR="00877DE4" w:rsidRDefault="00877DE4" w:rsidP="00877DE4">
      <w:pPr>
        <w:ind w:left="-1134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86E3600" wp14:editId="571A4E07">
            <wp:extent cx="6850848" cy="1905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12" cy="191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6B35F" w14:textId="7B356329" w:rsidR="00877DE4" w:rsidRDefault="00877DE4" w:rsidP="00877DE4">
      <w:pPr>
        <w:jc w:val="center"/>
        <w:rPr>
          <w:b/>
          <w:sz w:val="36"/>
          <w:szCs w:val="36"/>
        </w:rPr>
      </w:pPr>
      <w:r w:rsidRPr="0059002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овестка дня Общего собрания </w:t>
      </w:r>
    </w:p>
    <w:p w14:paraId="44C19AD9" w14:textId="66039095" w:rsidR="00877DE4" w:rsidRPr="00877DE4" w:rsidRDefault="00877DE4" w:rsidP="00F34F26">
      <w:pPr>
        <w:pStyle w:val="a3"/>
        <w:tabs>
          <w:tab w:val="left" w:pos="0"/>
          <w:tab w:val="left" w:pos="488"/>
        </w:tabs>
        <w:spacing w:after="0" w:line="360" w:lineRule="auto"/>
        <w:ind w:left="0" w:right="-5"/>
        <w:jc w:val="both"/>
        <w:rPr>
          <w:rFonts w:ascii="Times New Roman" w:hAnsi="Times New Roman"/>
          <w:sz w:val="32"/>
          <w:szCs w:val="32"/>
        </w:rPr>
      </w:pPr>
      <w:r w:rsidRPr="00877DE4">
        <w:rPr>
          <w:rFonts w:ascii="Times New Roman" w:hAnsi="Times New Roman"/>
          <w:sz w:val="32"/>
          <w:szCs w:val="32"/>
        </w:rPr>
        <w:t>1. Об утверждении Отчета Совета</w:t>
      </w:r>
      <w:r w:rsidR="001A01B2">
        <w:rPr>
          <w:rFonts w:ascii="Times New Roman" w:hAnsi="Times New Roman"/>
          <w:sz w:val="32"/>
          <w:szCs w:val="32"/>
        </w:rPr>
        <w:t xml:space="preserve"> Союза</w:t>
      </w:r>
      <w:r w:rsidRPr="00877DE4">
        <w:rPr>
          <w:rFonts w:ascii="Times New Roman" w:hAnsi="Times New Roman"/>
          <w:sz w:val="32"/>
          <w:szCs w:val="32"/>
        </w:rPr>
        <w:t xml:space="preserve"> о работе в 202</w:t>
      </w:r>
      <w:r w:rsidR="001A01B2">
        <w:rPr>
          <w:rFonts w:ascii="Times New Roman" w:hAnsi="Times New Roman"/>
          <w:sz w:val="32"/>
          <w:szCs w:val="32"/>
        </w:rPr>
        <w:t>2</w:t>
      </w:r>
      <w:r w:rsidRPr="00877DE4">
        <w:rPr>
          <w:rFonts w:ascii="Times New Roman" w:hAnsi="Times New Roman"/>
          <w:sz w:val="32"/>
          <w:szCs w:val="32"/>
        </w:rPr>
        <w:t xml:space="preserve"> г.</w:t>
      </w:r>
    </w:p>
    <w:p w14:paraId="525E4EF2" w14:textId="649F0E72" w:rsidR="00877DE4" w:rsidRPr="00877DE4" w:rsidRDefault="00877DE4" w:rsidP="00F34F26">
      <w:pPr>
        <w:pStyle w:val="a3"/>
        <w:tabs>
          <w:tab w:val="left" w:pos="0"/>
          <w:tab w:val="left" w:pos="488"/>
        </w:tabs>
        <w:spacing w:after="0" w:line="360" w:lineRule="auto"/>
        <w:ind w:left="0" w:right="-5"/>
        <w:jc w:val="both"/>
        <w:rPr>
          <w:rFonts w:ascii="Times New Roman" w:hAnsi="Times New Roman"/>
          <w:sz w:val="32"/>
          <w:szCs w:val="32"/>
        </w:rPr>
      </w:pPr>
      <w:r w:rsidRPr="00877DE4">
        <w:rPr>
          <w:rFonts w:ascii="Times New Roman" w:hAnsi="Times New Roman"/>
          <w:sz w:val="32"/>
          <w:szCs w:val="32"/>
        </w:rPr>
        <w:t>2. Об утверждении Отчета Директора о работе Союза в 202</w:t>
      </w:r>
      <w:r w:rsidR="001A01B2">
        <w:rPr>
          <w:rFonts w:ascii="Times New Roman" w:hAnsi="Times New Roman"/>
          <w:sz w:val="32"/>
          <w:szCs w:val="32"/>
        </w:rPr>
        <w:t>2</w:t>
      </w:r>
      <w:r w:rsidRPr="00877DE4">
        <w:rPr>
          <w:rFonts w:ascii="Times New Roman" w:hAnsi="Times New Roman"/>
          <w:sz w:val="32"/>
          <w:szCs w:val="32"/>
        </w:rPr>
        <w:t xml:space="preserve"> г.</w:t>
      </w:r>
    </w:p>
    <w:p w14:paraId="07078B22" w14:textId="4A37974A" w:rsidR="00877DE4" w:rsidRPr="00877DE4" w:rsidRDefault="00877DE4" w:rsidP="00F34F26">
      <w:pPr>
        <w:pStyle w:val="a3"/>
        <w:tabs>
          <w:tab w:val="left" w:pos="0"/>
          <w:tab w:val="left" w:pos="488"/>
        </w:tabs>
        <w:spacing w:after="0" w:line="360" w:lineRule="auto"/>
        <w:ind w:left="0" w:right="-5"/>
        <w:jc w:val="both"/>
        <w:rPr>
          <w:rFonts w:ascii="Times New Roman" w:hAnsi="Times New Roman"/>
          <w:sz w:val="32"/>
          <w:szCs w:val="32"/>
        </w:rPr>
      </w:pPr>
      <w:r w:rsidRPr="00877DE4">
        <w:rPr>
          <w:rFonts w:ascii="Times New Roman" w:hAnsi="Times New Roman"/>
          <w:sz w:val="32"/>
          <w:szCs w:val="32"/>
        </w:rPr>
        <w:t>3. Об анализе деятельности членов Союза в 202</w:t>
      </w:r>
      <w:r w:rsidR="001A01B2">
        <w:rPr>
          <w:rFonts w:ascii="Times New Roman" w:hAnsi="Times New Roman"/>
          <w:sz w:val="32"/>
          <w:szCs w:val="32"/>
        </w:rPr>
        <w:t>2</w:t>
      </w:r>
      <w:r w:rsidRPr="00877DE4">
        <w:rPr>
          <w:rFonts w:ascii="Times New Roman" w:hAnsi="Times New Roman"/>
          <w:sz w:val="32"/>
          <w:szCs w:val="32"/>
        </w:rPr>
        <w:t xml:space="preserve"> г.</w:t>
      </w:r>
    </w:p>
    <w:p w14:paraId="47715C6F" w14:textId="14F844C5" w:rsidR="00877DE4" w:rsidRPr="00877DE4" w:rsidRDefault="00877DE4" w:rsidP="00F34F26">
      <w:pPr>
        <w:pStyle w:val="a3"/>
        <w:tabs>
          <w:tab w:val="left" w:pos="0"/>
          <w:tab w:val="left" w:pos="488"/>
        </w:tabs>
        <w:spacing w:after="0" w:line="360" w:lineRule="auto"/>
        <w:ind w:left="0" w:right="-5"/>
        <w:jc w:val="both"/>
        <w:rPr>
          <w:rFonts w:ascii="Times New Roman" w:hAnsi="Times New Roman"/>
          <w:sz w:val="32"/>
          <w:szCs w:val="32"/>
        </w:rPr>
      </w:pPr>
      <w:r w:rsidRPr="00877DE4">
        <w:rPr>
          <w:rFonts w:ascii="Times New Roman" w:hAnsi="Times New Roman"/>
          <w:sz w:val="32"/>
          <w:szCs w:val="32"/>
        </w:rPr>
        <w:t>4. Об утверждении годовой бухгалтерской (финансовой) отчетности за 202</w:t>
      </w:r>
      <w:r w:rsidR="001A01B2">
        <w:rPr>
          <w:rFonts w:ascii="Times New Roman" w:hAnsi="Times New Roman"/>
          <w:sz w:val="32"/>
          <w:szCs w:val="32"/>
        </w:rPr>
        <w:t>2</w:t>
      </w:r>
      <w:r w:rsidRPr="00877DE4">
        <w:rPr>
          <w:rFonts w:ascii="Times New Roman" w:hAnsi="Times New Roman"/>
          <w:sz w:val="32"/>
          <w:szCs w:val="32"/>
        </w:rPr>
        <w:t xml:space="preserve"> г. </w:t>
      </w:r>
    </w:p>
    <w:p w14:paraId="62F3FA4B" w14:textId="09DCC7B4" w:rsidR="00877DE4" w:rsidRDefault="00877DE4" w:rsidP="00F34F26">
      <w:pPr>
        <w:pStyle w:val="a3"/>
        <w:tabs>
          <w:tab w:val="left" w:pos="0"/>
          <w:tab w:val="left" w:pos="488"/>
        </w:tabs>
        <w:spacing w:after="0" w:line="360" w:lineRule="auto"/>
        <w:ind w:left="0" w:right="-5"/>
        <w:jc w:val="both"/>
        <w:rPr>
          <w:rFonts w:ascii="Times New Roman" w:hAnsi="Times New Roman"/>
          <w:sz w:val="32"/>
          <w:szCs w:val="32"/>
        </w:rPr>
      </w:pPr>
      <w:r w:rsidRPr="00877DE4">
        <w:rPr>
          <w:rFonts w:ascii="Times New Roman" w:hAnsi="Times New Roman"/>
          <w:sz w:val="32"/>
          <w:szCs w:val="32"/>
        </w:rPr>
        <w:t>5. Об утверждении Отчета Ревизионной комиссии о ревизии финансово-хозяйственной деятельности Союза за 202</w:t>
      </w:r>
      <w:r w:rsidR="001A01B2">
        <w:rPr>
          <w:rFonts w:ascii="Times New Roman" w:hAnsi="Times New Roman"/>
          <w:sz w:val="32"/>
          <w:szCs w:val="32"/>
        </w:rPr>
        <w:t>2</w:t>
      </w:r>
      <w:r w:rsidRPr="00877DE4">
        <w:rPr>
          <w:rFonts w:ascii="Times New Roman" w:hAnsi="Times New Roman"/>
          <w:sz w:val="32"/>
          <w:szCs w:val="32"/>
        </w:rPr>
        <w:t xml:space="preserve"> г.</w:t>
      </w:r>
    </w:p>
    <w:p w14:paraId="0F4795F3" w14:textId="1C495192" w:rsidR="001A01B2" w:rsidRPr="001A01B2" w:rsidRDefault="001A01B2" w:rsidP="00F34F26">
      <w:pPr>
        <w:spacing w:after="0" w:line="360" w:lineRule="auto"/>
        <w:jc w:val="both"/>
        <w:rPr>
          <w:sz w:val="32"/>
          <w:szCs w:val="32"/>
        </w:rPr>
      </w:pPr>
      <w:r w:rsidRPr="001A01B2">
        <w:rPr>
          <w:sz w:val="32"/>
          <w:szCs w:val="32"/>
        </w:rPr>
        <w:t>6.</w:t>
      </w:r>
      <w:r>
        <w:rPr>
          <w:sz w:val="32"/>
          <w:szCs w:val="32"/>
        </w:rPr>
        <w:t xml:space="preserve"> </w:t>
      </w:r>
      <w:r w:rsidRPr="001A01B2">
        <w:rPr>
          <w:sz w:val="32"/>
          <w:szCs w:val="32"/>
        </w:rPr>
        <w:t>О досрочном прекращении полномочий членов Совета Союза</w:t>
      </w:r>
      <w:r w:rsidR="00344F5A">
        <w:rPr>
          <w:sz w:val="32"/>
          <w:szCs w:val="32"/>
        </w:rPr>
        <w:t xml:space="preserve"> Голубева </w:t>
      </w:r>
      <w:r w:rsidR="006C3339">
        <w:rPr>
          <w:sz w:val="32"/>
          <w:szCs w:val="32"/>
        </w:rPr>
        <w:t>О.Б.</w:t>
      </w:r>
      <w:r w:rsidR="00344F5A">
        <w:rPr>
          <w:sz w:val="32"/>
          <w:szCs w:val="32"/>
        </w:rPr>
        <w:t>, Смольникова Л.И.</w:t>
      </w:r>
    </w:p>
    <w:p w14:paraId="24468BF0" w14:textId="52921106" w:rsidR="00344F5A" w:rsidRDefault="00344F5A" w:rsidP="00F34F26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1A01B2" w:rsidRPr="001A01B2">
        <w:rPr>
          <w:sz w:val="32"/>
          <w:szCs w:val="32"/>
        </w:rPr>
        <w:t>.</w:t>
      </w:r>
      <w:r w:rsidRPr="00344F5A">
        <w:rPr>
          <w:sz w:val="32"/>
          <w:szCs w:val="32"/>
        </w:rPr>
        <w:t xml:space="preserve"> </w:t>
      </w:r>
      <w:r w:rsidRPr="001A01B2">
        <w:rPr>
          <w:sz w:val="32"/>
          <w:szCs w:val="32"/>
        </w:rPr>
        <w:t>О досрочном прекращении полномочий Председателя Совета Союза.</w:t>
      </w:r>
    </w:p>
    <w:p w14:paraId="549A810C" w14:textId="5A6EA380" w:rsidR="00344F5A" w:rsidRPr="001A01B2" w:rsidRDefault="00344F5A" w:rsidP="00F34F26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Pr="001A01B2">
        <w:rPr>
          <w:sz w:val="32"/>
          <w:szCs w:val="32"/>
        </w:rPr>
        <w:t>.</w:t>
      </w:r>
      <w:r w:rsidRPr="00344F5A">
        <w:rPr>
          <w:sz w:val="32"/>
          <w:szCs w:val="32"/>
        </w:rPr>
        <w:t xml:space="preserve"> </w:t>
      </w:r>
      <w:r w:rsidRPr="001A01B2">
        <w:rPr>
          <w:sz w:val="32"/>
          <w:szCs w:val="32"/>
        </w:rPr>
        <w:t>Об избрании членов Совета Союза.</w:t>
      </w:r>
    </w:p>
    <w:p w14:paraId="73B422B0" w14:textId="76AC6072" w:rsidR="001A01B2" w:rsidRDefault="001A01B2" w:rsidP="00F34F2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A01B2">
        <w:rPr>
          <w:rFonts w:ascii="Times New Roman" w:hAnsi="Times New Roman"/>
          <w:sz w:val="32"/>
          <w:szCs w:val="32"/>
        </w:rPr>
        <w:t>9.</w:t>
      </w:r>
      <w:r w:rsidR="00F34F26">
        <w:rPr>
          <w:rFonts w:ascii="Times New Roman" w:hAnsi="Times New Roman"/>
          <w:sz w:val="32"/>
          <w:szCs w:val="32"/>
        </w:rPr>
        <w:t xml:space="preserve"> </w:t>
      </w:r>
      <w:r w:rsidRPr="001A01B2">
        <w:rPr>
          <w:rFonts w:ascii="Times New Roman" w:hAnsi="Times New Roman"/>
          <w:sz w:val="32"/>
          <w:szCs w:val="32"/>
        </w:rPr>
        <w:t>Об избрании Председателя Совета Союза.</w:t>
      </w:r>
    </w:p>
    <w:p w14:paraId="494B5C94" w14:textId="2CBA008E" w:rsidR="00A17DC4" w:rsidRDefault="00A17DC4" w:rsidP="00F34F2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О досрочно</w:t>
      </w:r>
      <w:r w:rsidR="00FE0426">
        <w:rPr>
          <w:rFonts w:ascii="Times New Roman" w:hAnsi="Times New Roman"/>
          <w:sz w:val="32"/>
          <w:szCs w:val="32"/>
        </w:rPr>
        <w:t>м прекращении полномочий члена Р</w:t>
      </w:r>
      <w:r>
        <w:rPr>
          <w:rFonts w:ascii="Times New Roman" w:hAnsi="Times New Roman"/>
          <w:sz w:val="32"/>
          <w:szCs w:val="32"/>
        </w:rPr>
        <w:t xml:space="preserve">евизионной комиссии </w:t>
      </w:r>
      <w:proofErr w:type="spellStart"/>
      <w:r>
        <w:rPr>
          <w:rFonts w:ascii="Times New Roman" w:hAnsi="Times New Roman"/>
          <w:sz w:val="32"/>
          <w:szCs w:val="32"/>
        </w:rPr>
        <w:t>Коркиной</w:t>
      </w:r>
      <w:proofErr w:type="spellEnd"/>
      <w:r>
        <w:rPr>
          <w:rFonts w:ascii="Times New Roman" w:hAnsi="Times New Roman"/>
          <w:sz w:val="32"/>
          <w:szCs w:val="32"/>
        </w:rPr>
        <w:t xml:space="preserve"> Е.В.</w:t>
      </w:r>
    </w:p>
    <w:p w14:paraId="3DB3D8D1" w14:textId="337837D1" w:rsidR="00A17DC4" w:rsidRPr="001A01B2" w:rsidRDefault="00A17DC4" w:rsidP="00F34F2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 Об избрании член</w:t>
      </w:r>
      <w:r w:rsidR="00612706">
        <w:rPr>
          <w:rFonts w:ascii="Times New Roman" w:hAnsi="Times New Roman"/>
          <w:sz w:val="32"/>
          <w:szCs w:val="32"/>
        </w:rPr>
        <w:t>а</w:t>
      </w:r>
      <w:r w:rsidR="00FE0426">
        <w:rPr>
          <w:rFonts w:ascii="Times New Roman" w:hAnsi="Times New Roman"/>
          <w:sz w:val="32"/>
          <w:szCs w:val="32"/>
        </w:rPr>
        <w:t xml:space="preserve"> Р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евизионной комиссии.</w:t>
      </w:r>
    </w:p>
    <w:p w14:paraId="009F517E" w14:textId="4CC83064" w:rsidR="001A01B2" w:rsidRPr="001A01B2" w:rsidRDefault="001A01B2" w:rsidP="00F34F2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A17DC4">
        <w:rPr>
          <w:rFonts w:ascii="Times New Roman" w:hAnsi="Times New Roman"/>
          <w:sz w:val="32"/>
          <w:szCs w:val="32"/>
        </w:rPr>
        <w:t>2</w:t>
      </w:r>
      <w:r w:rsidR="00877DE4" w:rsidRPr="001A01B2">
        <w:rPr>
          <w:rFonts w:ascii="Times New Roman" w:hAnsi="Times New Roman"/>
          <w:sz w:val="32"/>
          <w:szCs w:val="32"/>
        </w:rPr>
        <w:t>. О взносах в Союз.</w:t>
      </w:r>
    </w:p>
    <w:p w14:paraId="278F8870" w14:textId="19C08536" w:rsidR="009A5FEB" w:rsidRDefault="00877DE4" w:rsidP="00F34F2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1A01B2">
        <w:rPr>
          <w:rFonts w:ascii="Times New Roman" w:hAnsi="Times New Roman"/>
          <w:sz w:val="32"/>
          <w:szCs w:val="32"/>
        </w:rPr>
        <w:t>1</w:t>
      </w:r>
      <w:r w:rsidR="00A17DC4">
        <w:rPr>
          <w:rFonts w:ascii="Times New Roman" w:hAnsi="Times New Roman"/>
          <w:sz w:val="32"/>
          <w:szCs w:val="32"/>
        </w:rPr>
        <w:t>3</w:t>
      </w:r>
      <w:r w:rsidRPr="001A01B2">
        <w:rPr>
          <w:rFonts w:ascii="Times New Roman" w:hAnsi="Times New Roman"/>
          <w:sz w:val="32"/>
          <w:szCs w:val="32"/>
        </w:rPr>
        <w:t>. Об утверждении Сметы Союза на 202</w:t>
      </w:r>
      <w:r w:rsidR="001A01B2" w:rsidRPr="001A01B2">
        <w:rPr>
          <w:rFonts w:ascii="Times New Roman" w:hAnsi="Times New Roman"/>
          <w:sz w:val="32"/>
          <w:szCs w:val="32"/>
        </w:rPr>
        <w:t>3</w:t>
      </w:r>
      <w:r w:rsidRPr="001A01B2">
        <w:rPr>
          <w:rFonts w:ascii="Times New Roman" w:hAnsi="Times New Roman"/>
          <w:sz w:val="32"/>
          <w:szCs w:val="32"/>
        </w:rPr>
        <w:t xml:space="preserve"> г.</w:t>
      </w:r>
    </w:p>
    <w:p w14:paraId="1DC00434" w14:textId="2879A766" w:rsidR="007759C0" w:rsidRDefault="00877DE4" w:rsidP="00F34F2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9A5FEB">
        <w:rPr>
          <w:rFonts w:ascii="Times New Roman" w:hAnsi="Times New Roman"/>
          <w:sz w:val="32"/>
          <w:szCs w:val="32"/>
        </w:rPr>
        <w:t>1</w:t>
      </w:r>
      <w:r w:rsidR="00A17DC4">
        <w:rPr>
          <w:rFonts w:ascii="Times New Roman" w:hAnsi="Times New Roman"/>
          <w:sz w:val="32"/>
          <w:szCs w:val="32"/>
        </w:rPr>
        <w:t>4</w:t>
      </w:r>
      <w:r w:rsidR="00F34F26">
        <w:rPr>
          <w:rFonts w:ascii="Times New Roman" w:hAnsi="Times New Roman"/>
          <w:sz w:val="32"/>
          <w:szCs w:val="32"/>
        </w:rPr>
        <w:t xml:space="preserve">. </w:t>
      </w:r>
      <w:r w:rsidR="007759C0">
        <w:rPr>
          <w:rFonts w:ascii="Times New Roman" w:hAnsi="Times New Roman"/>
          <w:sz w:val="32"/>
          <w:szCs w:val="32"/>
        </w:rPr>
        <w:t>О независимой оценке квалификации.</w:t>
      </w:r>
    </w:p>
    <w:p w14:paraId="3DF28476" w14:textId="77777777" w:rsidR="007759C0" w:rsidRDefault="004B5DA3" w:rsidP="007759C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A17DC4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. </w:t>
      </w:r>
      <w:r w:rsidR="007759C0" w:rsidRPr="009A5FEB">
        <w:rPr>
          <w:rFonts w:ascii="Times New Roman" w:hAnsi="Times New Roman"/>
          <w:sz w:val="32"/>
          <w:szCs w:val="32"/>
        </w:rPr>
        <w:t>Об утверждении Приоритетных направлений деятельности Союза на 2023 г.</w:t>
      </w:r>
    </w:p>
    <w:p w14:paraId="1361A34F" w14:textId="28D6F738" w:rsidR="00F34F26" w:rsidRPr="009A5FEB" w:rsidRDefault="007759C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16. </w:t>
      </w:r>
      <w:r w:rsidR="004B5DA3">
        <w:rPr>
          <w:rFonts w:ascii="Times New Roman" w:hAnsi="Times New Roman"/>
          <w:sz w:val="32"/>
          <w:szCs w:val="32"/>
        </w:rPr>
        <w:t>Разное.</w:t>
      </w:r>
    </w:p>
    <w:sectPr w:rsidR="00F34F26" w:rsidRPr="009A5FEB" w:rsidSect="007759C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41B"/>
    <w:multiLevelType w:val="hybridMultilevel"/>
    <w:tmpl w:val="2E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AA"/>
    <w:rsid w:val="001A01B2"/>
    <w:rsid w:val="00344F5A"/>
    <w:rsid w:val="004B5DA3"/>
    <w:rsid w:val="00612706"/>
    <w:rsid w:val="006867AA"/>
    <w:rsid w:val="006C3339"/>
    <w:rsid w:val="007759C0"/>
    <w:rsid w:val="00877DE4"/>
    <w:rsid w:val="009577CD"/>
    <w:rsid w:val="009A5FEB"/>
    <w:rsid w:val="00A17DC4"/>
    <w:rsid w:val="00B20A43"/>
    <w:rsid w:val="00F34F26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9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1B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7DE4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D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01B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1A01B2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1B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7DE4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D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01B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1A01B2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2023-04-05T11:17:00Z</dcterms:created>
  <dcterms:modified xsi:type="dcterms:W3CDTF">2023-04-12T04:18:00Z</dcterms:modified>
</cp:coreProperties>
</file>