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993" w:rsidRDefault="00435993" w:rsidP="004B2EAD">
      <w:pPr>
        <w:pStyle w:val="paragraph-styledstyledparagraph-sc-a650b026-0"/>
        <w:rPr>
          <w:b/>
          <w:bCs/>
        </w:rPr>
      </w:pPr>
      <w:r>
        <w:rPr>
          <w:noProof/>
        </w:rPr>
        <w:drawing>
          <wp:inline distT="0" distB="0" distL="0" distR="0" wp14:anchorId="7967667A" wp14:editId="0ED34598">
            <wp:extent cx="6569075" cy="952500"/>
            <wp:effectExtent l="0" t="0" r="3175" b="0"/>
            <wp:docPr id="1" name="Рисунок 1" descr="C:\Docs\логотипы\БЛАНК\кзн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s\логотипы\БЛАНК\кзн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EAD" w:rsidRPr="008B7E3C" w:rsidRDefault="004B2EAD" w:rsidP="004B2EAD">
      <w:pPr>
        <w:pStyle w:val="paragraph-styledstyledparagraph-sc-a650b026-0"/>
      </w:pPr>
      <w:r w:rsidRPr="008B7E3C">
        <w:rPr>
          <w:b/>
          <w:bCs/>
        </w:rPr>
        <w:t xml:space="preserve">Тема: Новые правила 2026 года (431-ФЗ): как не потерять бюджет и </w:t>
      </w:r>
      <w:r w:rsidR="00BD65C9" w:rsidRPr="008B7E3C">
        <w:rPr>
          <w:b/>
          <w:bCs/>
        </w:rPr>
        <w:t xml:space="preserve">не </w:t>
      </w:r>
      <w:r w:rsidRPr="008B7E3C">
        <w:rPr>
          <w:b/>
          <w:bCs/>
        </w:rPr>
        <w:t>сорвать сроки из-за одной ошибки в закупках</w:t>
      </w:r>
    </w:p>
    <w:p w:rsidR="004B2EAD" w:rsidRPr="008B7E3C" w:rsidRDefault="004B2EAD" w:rsidP="004B2EAD">
      <w:pPr>
        <w:pStyle w:val="paragraph-styledstyledparagraph-sc-a650b026-0"/>
      </w:pPr>
      <w:r w:rsidRPr="008B7E3C">
        <w:rPr>
          <w:b/>
          <w:bCs/>
        </w:rPr>
        <w:t xml:space="preserve">Уважаемые руководители, </w:t>
      </w:r>
      <w:r w:rsidR="00435993" w:rsidRPr="008B7E3C">
        <w:rPr>
          <w:b/>
          <w:bCs/>
        </w:rPr>
        <w:t>члены</w:t>
      </w:r>
      <w:r w:rsidRPr="008B7E3C">
        <w:rPr>
          <w:b/>
          <w:bCs/>
        </w:rPr>
        <w:t xml:space="preserve"> СРО и специалисты по закупкам!</w:t>
      </w:r>
    </w:p>
    <w:p w:rsidR="004B2EAD" w:rsidRPr="008B7E3C" w:rsidRDefault="004B2EAD" w:rsidP="004B2EAD">
      <w:pPr>
        <w:pStyle w:val="paragraph-styledstyledparagraph-sc-a650b026-0"/>
      </w:pPr>
      <w:r w:rsidRPr="008B7E3C">
        <w:t xml:space="preserve">Ваш казначейский счет может быть заблокирован прямо сейчас. С 2026 года государство ввело жесткий фильтр финансовой дисциплины для строительной отрасли. Ошибка в протоколе или отсутствие </w:t>
      </w:r>
      <w:r w:rsidR="0089768F" w:rsidRPr="008B7E3C">
        <w:t>сведений о договоре/контракте во</w:t>
      </w:r>
      <w:r w:rsidRPr="008B7E3C">
        <w:t xml:space="preserve"> ФГИС ЦС — это уже не просто бюрократия. Это кассовый разрыв, остановка стройки на этапе прие</w:t>
      </w:r>
      <w:bookmarkStart w:id="0" w:name="_GoBack"/>
      <w:bookmarkEnd w:id="0"/>
      <w:r w:rsidRPr="008B7E3C">
        <w:t>мки, многомиллионные штрафы</w:t>
      </w:r>
      <w:r w:rsidR="00435993" w:rsidRPr="008B7E3C">
        <w:t>, потеря средств</w:t>
      </w:r>
      <w:r w:rsidRPr="008B7E3C">
        <w:t xml:space="preserve"> и </w:t>
      </w:r>
      <w:proofErr w:type="spellStart"/>
      <w:r w:rsidRPr="008B7E3C">
        <w:t>репутационные</w:t>
      </w:r>
      <w:proofErr w:type="spellEnd"/>
      <w:r w:rsidRPr="008B7E3C">
        <w:t xml:space="preserve"> </w:t>
      </w:r>
      <w:r w:rsidR="00435993" w:rsidRPr="008B7E3C">
        <w:t>риски</w:t>
      </w:r>
      <w:r w:rsidRPr="008B7E3C">
        <w:t>.</w:t>
      </w:r>
    </w:p>
    <w:p w:rsidR="004B2EAD" w:rsidRPr="008B7E3C" w:rsidRDefault="004B2EAD" w:rsidP="004B2EAD">
      <w:pPr>
        <w:pStyle w:val="paragraph-styledstyledparagraph-sc-a650b026-0"/>
      </w:pPr>
      <w:r w:rsidRPr="008B7E3C">
        <w:t xml:space="preserve">Федеральный закон № 431-ФЗ и Постановление Правительства РФ № 1452 изменили правила игры навсегда. </w:t>
      </w:r>
      <w:r w:rsidR="00BD65C9" w:rsidRPr="008B7E3C">
        <w:rPr>
          <w:rStyle w:val="a5"/>
          <w:b w:val="0"/>
          <w:shd w:val="clear" w:color="auto" w:fill="FFFFFF"/>
        </w:rPr>
        <w:t>Цель этой нормы</w:t>
      </w:r>
      <w:r w:rsidR="00BD65C9" w:rsidRPr="008B7E3C">
        <w:rPr>
          <w:shd w:val="clear" w:color="auto" w:fill="FFFFFF"/>
        </w:rPr>
        <w:t> — повысить прозрачность и обоснованность цен на стройматериалы, которые закупаются за бюджетные деньги. </w:t>
      </w:r>
      <w:r w:rsidR="00BD65C9" w:rsidRPr="008B7E3C">
        <w:t xml:space="preserve"> </w:t>
      </w:r>
      <w:r w:rsidRPr="008B7E3C">
        <w:t xml:space="preserve">Если вы закупаете стройматериалы из перечня Минстроя </w:t>
      </w:r>
      <w:r w:rsidR="00BD65C9" w:rsidRPr="008B7E3C">
        <w:rPr>
          <w:shd w:val="clear" w:color="auto" w:fill="FFFFFF"/>
        </w:rPr>
        <w:t>(приказ от 16.12.2025 № 804/</w:t>
      </w:r>
      <w:proofErr w:type="spellStart"/>
      <w:r w:rsidR="00BD65C9" w:rsidRPr="008B7E3C">
        <w:rPr>
          <w:shd w:val="clear" w:color="auto" w:fill="FFFFFF"/>
        </w:rPr>
        <w:t>пр</w:t>
      </w:r>
      <w:proofErr w:type="spellEnd"/>
      <w:r w:rsidR="00BD65C9" w:rsidRPr="008B7E3C">
        <w:rPr>
          <w:shd w:val="clear" w:color="auto" w:fill="FFFFFF"/>
        </w:rPr>
        <w:t>)</w:t>
      </w:r>
      <w:r w:rsidR="00BD65C9" w:rsidRPr="008B7E3C">
        <w:t xml:space="preserve"> </w:t>
      </w:r>
      <w:r w:rsidRPr="008B7E3C">
        <w:t xml:space="preserve">под </w:t>
      </w:r>
      <w:proofErr w:type="spellStart"/>
      <w:r w:rsidRPr="008B7E3C">
        <w:t>госконтракт</w:t>
      </w:r>
      <w:proofErr w:type="spellEnd"/>
      <w:r w:rsidRPr="008B7E3C">
        <w:t xml:space="preserve"> с авансом и казначейским сопровождением — </w:t>
      </w:r>
      <w:r w:rsidRPr="008B7E3C">
        <w:rPr>
          <w:b/>
          <w:bCs/>
        </w:rPr>
        <w:t xml:space="preserve">деньги уйдут </w:t>
      </w:r>
      <w:r w:rsidR="00BD65C9" w:rsidRPr="008B7E3C">
        <w:rPr>
          <w:b/>
          <w:bCs/>
        </w:rPr>
        <w:t xml:space="preserve">на банковский счет поставщика </w:t>
      </w:r>
      <w:r w:rsidRPr="008B7E3C">
        <w:rPr>
          <w:b/>
          <w:bCs/>
        </w:rPr>
        <w:t>только через организованные торги</w:t>
      </w:r>
      <w:r w:rsidR="00BD65C9" w:rsidRPr="008B7E3C">
        <w:rPr>
          <w:b/>
          <w:bCs/>
        </w:rPr>
        <w:t xml:space="preserve">, поведенные </w:t>
      </w:r>
      <w:r w:rsidR="00BD65C9" w:rsidRPr="008B7E3C">
        <w:rPr>
          <w:b/>
          <w:shd w:val="clear" w:color="auto" w:fill="FFFFFF"/>
        </w:rPr>
        <w:t>на товарных биржах либо на электронных торговых площадках, которые включены в перечень ФГИС ЦС</w:t>
      </w:r>
      <w:r w:rsidRPr="008B7E3C">
        <w:rPr>
          <w:b/>
        </w:rPr>
        <w:t>.</w:t>
      </w:r>
      <w:r w:rsidRPr="008B7E3C">
        <w:t xml:space="preserve"> Без</w:t>
      </w:r>
      <w:r w:rsidR="00FA1F6E" w:rsidRPr="008B7E3C">
        <w:t xml:space="preserve"> подтверждающих документов</w:t>
      </w:r>
      <w:r w:rsidRPr="008B7E3C">
        <w:t xml:space="preserve"> </w:t>
      </w:r>
      <w:r w:rsidR="00FA1F6E" w:rsidRPr="008B7E3C">
        <w:t xml:space="preserve">(договора/контракта, </w:t>
      </w:r>
      <w:r w:rsidRPr="008B7E3C">
        <w:t>протокола электронной площадки</w:t>
      </w:r>
      <w:r w:rsidR="00FA1F6E" w:rsidRPr="008B7E3C">
        <w:t>)</w:t>
      </w:r>
      <w:r w:rsidRPr="008B7E3C">
        <w:t xml:space="preserve"> Казначейство просто не пропустит платеж.</w:t>
      </w:r>
    </w:p>
    <w:p w:rsidR="004B2EAD" w:rsidRPr="008B7E3C" w:rsidRDefault="004B2EAD" w:rsidP="004B2EAD">
      <w:pPr>
        <w:pStyle w:val="paragraph-styledstyledparagraph-sc-a650b026-0"/>
      </w:pPr>
      <w:r w:rsidRPr="008B7E3C">
        <w:t>Пока ваши юристы ночами изучают новые поправки, а бухгалтерия пытается вручную связать реквизиты контракта</w:t>
      </w:r>
      <w:r w:rsidR="00FA1F6E" w:rsidRPr="008B7E3C">
        <w:t>/договора</w:t>
      </w:r>
      <w:r w:rsidRPr="008B7E3C">
        <w:t xml:space="preserve"> с требованиями Приказа Минстроя № 804/</w:t>
      </w:r>
      <w:proofErr w:type="spellStart"/>
      <w:r w:rsidRPr="008B7E3C">
        <w:t>пр</w:t>
      </w:r>
      <w:proofErr w:type="spellEnd"/>
      <w:r w:rsidRPr="008B7E3C">
        <w:t>, конкуренты уже забирают лучшие контракты</w:t>
      </w:r>
      <w:r w:rsidR="00FA1F6E" w:rsidRPr="008B7E3C">
        <w:t>/договоры</w:t>
      </w:r>
      <w:r w:rsidRPr="008B7E3C">
        <w:t>. Хватит работать «на глаз» и рисковать оборотными средствами.</w:t>
      </w:r>
    </w:p>
    <w:p w:rsidR="004B2EAD" w:rsidRPr="008B7E3C" w:rsidRDefault="004B2EAD" w:rsidP="004B2EAD">
      <w:pPr>
        <w:pStyle w:val="paragraph-styledstyledparagraph-sc-a650b026-0"/>
      </w:pPr>
      <w:r w:rsidRPr="008B7E3C">
        <w:rPr>
          <w:b/>
          <w:bCs/>
        </w:rPr>
        <w:t xml:space="preserve">Экосистема ЭТПРФ — ваш гарантированный пропуск </w:t>
      </w:r>
      <w:r w:rsidR="002900BC" w:rsidRPr="008B7E3C">
        <w:rPr>
          <w:b/>
          <w:bCs/>
        </w:rPr>
        <w:t xml:space="preserve">денежных средств </w:t>
      </w:r>
      <w:r w:rsidRPr="008B7E3C">
        <w:rPr>
          <w:b/>
          <w:bCs/>
        </w:rPr>
        <w:t>от Казначейства к поставщику</w:t>
      </w:r>
      <w:r w:rsidR="002900BC" w:rsidRPr="008B7E3C">
        <w:rPr>
          <w:b/>
          <w:bCs/>
        </w:rPr>
        <w:t xml:space="preserve"> напрямую</w:t>
      </w:r>
      <w:r w:rsidRPr="008B7E3C">
        <w:rPr>
          <w:b/>
          <w:bCs/>
        </w:rPr>
        <w:t>.</w:t>
      </w:r>
      <w:r w:rsidRPr="008B7E3C">
        <w:t xml:space="preserve"> Мы взяли всю головную боль новых нормативов на себя:</w:t>
      </w:r>
    </w:p>
    <w:p w:rsidR="004B2EAD" w:rsidRPr="008B7E3C" w:rsidRDefault="004B2EAD" w:rsidP="004B2EAD">
      <w:pPr>
        <w:pStyle w:val="paragraph-styledstyledparagraph-sc-a650b026-0"/>
        <w:rPr>
          <w:color w:val="FF0000"/>
        </w:rPr>
      </w:pPr>
      <w:r w:rsidRPr="008B7E3C">
        <w:rPr>
          <w:rFonts w:ascii="Segoe UI Symbol" w:hAnsi="Segoe UI Symbol" w:cs="Segoe UI Symbol"/>
        </w:rPr>
        <w:t>✅</w:t>
      </w:r>
      <w:r w:rsidRPr="008B7E3C">
        <w:t xml:space="preserve"> </w:t>
      </w:r>
      <w:r w:rsidRPr="008B7E3C">
        <w:rPr>
          <w:b/>
          <w:bCs/>
        </w:rPr>
        <w:t>Казначейство одобряет платежи с первого раза.</w:t>
      </w:r>
      <w:r w:rsidRPr="008B7E3C">
        <w:t xml:space="preserve"> Наша </w:t>
      </w:r>
      <w:r w:rsidR="002900BC" w:rsidRPr="008B7E3C">
        <w:t xml:space="preserve">площадка </w:t>
      </w:r>
      <w:r w:rsidRPr="008B7E3C">
        <w:t>автоматически формирует</w:t>
      </w:r>
      <w:r w:rsidR="002900BC" w:rsidRPr="008B7E3C">
        <w:t xml:space="preserve"> и передает сведения о контрактах</w:t>
      </w:r>
      <w:r w:rsidRPr="008B7E3C">
        <w:t xml:space="preserve"> строго по Приказу Минстроя № 804/пр. Вам больше не нужно доказывать контролерам легитимность сделки</w:t>
      </w:r>
      <w:r w:rsidR="002900BC" w:rsidRPr="008B7E3C">
        <w:t>, достаточно заключить договор/контракт на площадке.</w:t>
      </w:r>
      <w:r w:rsidRPr="008B7E3C">
        <w:t xml:space="preserve"> </w:t>
      </w:r>
    </w:p>
    <w:p w:rsidR="004B2EAD" w:rsidRPr="008B7E3C" w:rsidRDefault="004B2EAD" w:rsidP="004B2EAD">
      <w:pPr>
        <w:pStyle w:val="paragraph-styledstyledparagraph-sc-a650b026-0"/>
      </w:pPr>
      <w:r w:rsidRPr="008B7E3C">
        <w:rPr>
          <w:rFonts w:ascii="Segoe UI Symbol" w:hAnsi="Segoe UI Symbol" w:cs="Segoe UI Symbol"/>
        </w:rPr>
        <w:t>✅</w:t>
      </w:r>
      <w:r w:rsidRPr="008B7E3C">
        <w:t xml:space="preserve"> </w:t>
      </w:r>
      <w:r w:rsidR="00DC2679" w:rsidRPr="008B7E3C">
        <w:rPr>
          <w:b/>
          <w:bCs/>
        </w:rPr>
        <w:t>Электронные торги</w:t>
      </w:r>
      <w:r w:rsidRPr="008B7E3C">
        <w:rPr>
          <w:b/>
          <w:bCs/>
        </w:rPr>
        <w:t xml:space="preserve"> для любой задачи.</w:t>
      </w:r>
      <w:r w:rsidRPr="008B7E3C">
        <w:t xml:space="preserve"> Нужно провести строгий тендер</w:t>
      </w:r>
      <w:r w:rsidR="00FA1F6E" w:rsidRPr="008B7E3C">
        <w:t xml:space="preserve"> по 44-ФЗ или 223-ФЗ? </w:t>
      </w:r>
      <w:r w:rsidR="002900BC" w:rsidRPr="008B7E3C">
        <w:t>Специализированная электронная площадка</w:t>
      </w:r>
      <w:r w:rsidRPr="008B7E3C">
        <w:t xml:space="preserve"> обеспечит безупречную юридическую чистоту.</w:t>
      </w:r>
      <w:r w:rsidR="002900BC" w:rsidRPr="008B7E3C">
        <w:t xml:space="preserve"> Необходима коммерческая закупка с особенными требованиями к торгам? Подойдет площадка корпоративных закупок</w:t>
      </w:r>
      <w:r w:rsidR="00DC2679" w:rsidRPr="008B7E3C">
        <w:t>.</w:t>
      </w:r>
      <w:r w:rsidR="002900BC" w:rsidRPr="008B7E3C">
        <w:t xml:space="preserve"> </w:t>
      </w:r>
      <w:r w:rsidRPr="008B7E3C">
        <w:t xml:space="preserve">Горят сроки производства и нужен материал «вчера»? Сервис </w:t>
      </w:r>
      <w:r w:rsidR="002900BC" w:rsidRPr="008B7E3C">
        <w:t xml:space="preserve">простых торгов </w:t>
      </w:r>
      <w:r w:rsidRPr="008B7E3C">
        <w:t>«</w:t>
      </w:r>
      <w:r w:rsidR="00435993" w:rsidRPr="008B7E3C">
        <w:t xml:space="preserve">ЭТП </w:t>
      </w:r>
      <w:r w:rsidRPr="008B7E3C">
        <w:t>МОЛЛ» найдет поставщика за часы без лишней волокиты.</w:t>
      </w:r>
      <w:r w:rsidR="002900BC" w:rsidRPr="008B7E3C">
        <w:t xml:space="preserve"> </w:t>
      </w:r>
    </w:p>
    <w:p w:rsidR="004B2EAD" w:rsidRPr="008B7E3C" w:rsidRDefault="004B2EAD" w:rsidP="004B2EAD">
      <w:pPr>
        <w:pStyle w:val="paragraph-styledstyledparagraph-sc-a650b026-0"/>
      </w:pPr>
      <w:r w:rsidRPr="008B7E3C">
        <w:rPr>
          <w:rFonts w:ascii="Segoe UI Symbol" w:hAnsi="Segoe UI Symbol" w:cs="Segoe UI Symbol"/>
        </w:rPr>
        <w:t>✅</w:t>
      </w:r>
      <w:r w:rsidRPr="008B7E3C">
        <w:t xml:space="preserve"> </w:t>
      </w:r>
      <w:r w:rsidRPr="008B7E3C">
        <w:rPr>
          <w:b/>
          <w:bCs/>
        </w:rPr>
        <w:t>Прямой выход на бюджеты крупнейших холдингов.</w:t>
      </w:r>
      <w:r w:rsidRPr="008B7E3C">
        <w:t xml:space="preserve"> Работая у нас, вы попадаете в поле зрения </w:t>
      </w:r>
      <w:r w:rsidR="00FA1F6E" w:rsidRPr="008B7E3C">
        <w:t xml:space="preserve">Заказчиков - </w:t>
      </w:r>
      <w:r w:rsidRPr="008B7E3C">
        <w:t>ведущих промышленных предприятий России. Вы видите реальные потребности рынка и закрываете их своими материалами первыми.</w:t>
      </w:r>
    </w:p>
    <w:p w:rsidR="004B2EAD" w:rsidRPr="008B7E3C" w:rsidRDefault="004B2EAD" w:rsidP="004B2EAD">
      <w:pPr>
        <w:pStyle w:val="paragraph-styledstyledparagraph-sc-a650b026-0"/>
      </w:pPr>
      <w:r w:rsidRPr="008B7E3C">
        <w:rPr>
          <w:b/>
          <w:bCs/>
        </w:rPr>
        <w:t>Не ждите блокировки счета, чтобы начать действовать.</w:t>
      </w:r>
      <w:r w:rsidRPr="008B7E3C">
        <w:t xml:space="preserve"> Пока другие тратят время на суды с поставщиками и исправление ошибок, переведите свои закупки в безопасный цифровой контур.</w:t>
      </w:r>
    </w:p>
    <w:p w:rsidR="004B2EAD" w:rsidRPr="008B7E3C" w:rsidRDefault="004B2EAD" w:rsidP="004B2EAD">
      <w:pPr>
        <w:pStyle w:val="paragraph-styledstyledparagraph-sc-a650b026-0"/>
      </w:pPr>
      <w:r w:rsidRPr="008B7E3C">
        <w:t xml:space="preserve">► </w:t>
      </w:r>
      <w:r w:rsidRPr="008B7E3C">
        <w:rPr>
          <w:b/>
          <w:bCs/>
        </w:rPr>
        <w:t xml:space="preserve">Забронируйте бесплатный аудит ваших закупок </w:t>
      </w:r>
      <w:r w:rsidR="00DC2679" w:rsidRPr="008B7E3C">
        <w:t xml:space="preserve">- </w:t>
      </w:r>
      <w:r w:rsidRPr="008B7E3C">
        <w:t xml:space="preserve">Наши эксперты проанализируют ваши текущие процессы, найдут уязвимые места перед проверкой Казначейства и настроят работу точно под требования 431-ФЗ. Никаких общих </w:t>
      </w:r>
      <w:proofErr w:type="spellStart"/>
      <w:r w:rsidRPr="008B7E3C">
        <w:t>вебинаров</w:t>
      </w:r>
      <w:proofErr w:type="spellEnd"/>
      <w:r w:rsidRPr="008B7E3C">
        <w:t xml:space="preserve"> — только разбор вашей ситуации.</w:t>
      </w:r>
    </w:p>
    <w:p w:rsidR="004B2EAD" w:rsidRPr="008B7E3C" w:rsidRDefault="004B2EAD" w:rsidP="004B2EAD">
      <w:pPr>
        <w:pStyle w:val="paragraph-styledstyledparagraph-sc-a650b026-0"/>
      </w:pPr>
      <w:r w:rsidRPr="008B7E3C">
        <w:lastRenderedPageBreak/>
        <w:t xml:space="preserve">► </w:t>
      </w:r>
      <w:r w:rsidRPr="008B7E3C">
        <w:rPr>
          <w:b/>
          <w:bCs/>
        </w:rPr>
        <w:t>Протестируйте скорость рынка бесплатно</w:t>
      </w:r>
      <w:r w:rsidRPr="008B7E3C">
        <w:t xml:space="preserve"> </w:t>
      </w:r>
      <w:r w:rsidR="00DC2679" w:rsidRPr="008B7E3C">
        <w:t xml:space="preserve">- </w:t>
      </w:r>
      <w:r w:rsidRPr="008B7E3C">
        <w:t xml:space="preserve">Опубликуйте первую потребность на сервисе </w:t>
      </w:r>
      <w:r w:rsidR="00DC2679" w:rsidRPr="008B7E3C">
        <w:t xml:space="preserve">простых торгов </w:t>
      </w:r>
      <w:r w:rsidRPr="008B7E3C">
        <w:t>«</w:t>
      </w:r>
      <w:r w:rsidR="00435993" w:rsidRPr="008B7E3C">
        <w:t xml:space="preserve">ЭТП </w:t>
      </w:r>
      <w:r w:rsidRPr="008B7E3C">
        <w:t>МОЛЛ» прямо сегодня и получите первые коммерческие предложения уже завтра.</w:t>
      </w:r>
    </w:p>
    <w:p w:rsidR="00435993" w:rsidRPr="008B7E3C" w:rsidRDefault="004B2EAD" w:rsidP="00435993">
      <w:pPr>
        <w:pStyle w:val="paragraph-styledstyledparagraph-sc-a650b026-0"/>
        <w:spacing w:before="240" w:beforeAutospacing="0" w:after="0" w:afterAutospacing="0"/>
      </w:pPr>
      <w:r w:rsidRPr="008B7E3C">
        <w:t xml:space="preserve">Готовы защитить свой бизнес от рисков 2026 года? </w:t>
      </w:r>
    </w:p>
    <w:p w:rsidR="00490433" w:rsidRPr="008B7E3C" w:rsidRDefault="004B2EAD" w:rsidP="00435993">
      <w:pPr>
        <w:pStyle w:val="paragraph-styledstyledparagraph-sc-a650b026-0"/>
        <w:spacing w:before="0" w:beforeAutospacing="0" w:after="0" w:afterAutospacing="0"/>
      </w:pPr>
      <w:r w:rsidRPr="008B7E3C">
        <w:rPr>
          <w:rFonts w:ascii="Segoe UI Symbol" w:hAnsi="Segoe UI Symbol" w:cs="Segoe UI Symbol"/>
        </w:rPr>
        <w:t>📞</w:t>
      </w:r>
      <w:r w:rsidRPr="008B7E3C">
        <w:t xml:space="preserve"> </w:t>
      </w:r>
      <w:proofErr w:type="gramStart"/>
      <w:r w:rsidRPr="008B7E3C">
        <w:t>Получите</w:t>
      </w:r>
      <w:proofErr w:type="gramEnd"/>
      <w:r w:rsidRPr="008B7E3C">
        <w:t xml:space="preserve"> персональный план перехода на новые рельсы от нашего эксперта: </w:t>
      </w:r>
    </w:p>
    <w:p w:rsidR="00490433" w:rsidRPr="008B7E3C" w:rsidRDefault="004B2EAD" w:rsidP="00435993">
      <w:pPr>
        <w:pStyle w:val="paragraph-styledstyledparagraph-sc-a650b026-0"/>
        <w:spacing w:before="0" w:beforeAutospacing="0" w:after="0" w:afterAutospacing="0"/>
      </w:pPr>
      <w:r w:rsidRPr="008B7E3C">
        <w:t xml:space="preserve">• Телефон: </w:t>
      </w:r>
      <w:r w:rsidR="00490433" w:rsidRPr="008B7E3C">
        <w:t>8 (987) 298-52-91</w:t>
      </w:r>
    </w:p>
    <w:p w:rsidR="00490433" w:rsidRPr="008B7E3C" w:rsidRDefault="004B2EAD" w:rsidP="00435993">
      <w:pPr>
        <w:pStyle w:val="paragraph-styledstyledparagraph-sc-a650b026-0"/>
        <w:spacing w:before="0" w:beforeAutospacing="0" w:after="0" w:afterAutospacing="0"/>
      </w:pPr>
      <w:r w:rsidRPr="008B7E3C">
        <w:t xml:space="preserve">• </w:t>
      </w:r>
      <w:r w:rsidRPr="008B7E3C">
        <w:rPr>
          <w:lang w:val="en-US"/>
        </w:rPr>
        <w:t>Email</w:t>
      </w:r>
      <w:r w:rsidRPr="008B7E3C">
        <w:t xml:space="preserve">: </w:t>
      </w:r>
      <w:r w:rsidR="00490433" w:rsidRPr="008B7E3C">
        <w:rPr>
          <w:lang w:val="en-US"/>
        </w:rPr>
        <w:t>K</w:t>
      </w:r>
      <w:r w:rsidR="00490433" w:rsidRPr="008B7E3C">
        <w:t>.</w:t>
      </w:r>
      <w:r w:rsidR="00490433" w:rsidRPr="008B7E3C">
        <w:rPr>
          <w:lang w:val="en-US"/>
        </w:rPr>
        <w:t>Burdikov</w:t>
      </w:r>
      <w:r w:rsidR="00490433" w:rsidRPr="008B7E3C">
        <w:t>@</w:t>
      </w:r>
      <w:r w:rsidR="00490433" w:rsidRPr="008B7E3C">
        <w:rPr>
          <w:lang w:val="en-US"/>
        </w:rPr>
        <w:t>etprf</w:t>
      </w:r>
      <w:r w:rsidR="00490433" w:rsidRPr="008B7E3C">
        <w:t>.</w:t>
      </w:r>
      <w:r w:rsidR="00490433" w:rsidRPr="008B7E3C">
        <w:rPr>
          <w:lang w:val="en-US"/>
        </w:rPr>
        <w:t>ru</w:t>
      </w:r>
      <w:r w:rsidRPr="008B7E3C">
        <w:t xml:space="preserve"> </w:t>
      </w:r>
    </w:p>
    <w:p w:rsidR="004B2EAD" w:rsidRPr="008B7E3C" w:rsidRDefault="004B2EAD" w:rsidP="00435993">
      <w:pPr>
        <w:pStyle w:val="paragraph-styledstyledparagraph-sc-a650b026-0"/>
        <w:spacing w:before="0" w:beforeAutospacing="0"/>
      </w:pPr>
      <w:r w:rsidRPr="008B7E3C">
        <w:t>• Сайт: ETPRF.RU</w:t>
      </w:r>
    </w:p>
    <w:p w:rsidR="004B2EAD" w:rsidRPr="008B7E3C" w:rsidRDefault="004B2EAD" w:rsidP="004B2EAD">
      <w:pPr>
        <w:pStyle w:val="paragraph-styledstyledparagraph-sc-a650b026-0"/>
      </w:pPr>
      <w:r w:rsidRPr="008B7E3C">
        <w:t>Закрывайте сделки быстро. С ЭТПРФ ваши деньги всегда доходят до цели.</w:t>
      </w:r>
    </w:p>
    <w:p w:rsidR="0062024D" w:rsidRDefault="0062024D"/>
    <w:sectPr w:rsidR="0062024D" w:rsidSect="008B7E3C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E1373"/>
    <w:multiLevelType w:val="hybridMultilevel"/>
    <w:tmpl w:val="E21AB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341"/>
    <w:rsid w:val="001E7C32"/>
    <w:rsid w:val="001F59A2"/>
    <w:rsid w:val="002900BC"/>
    <w:rsid w:val="00435993"/>
    <w:rsid w:val="00490433"/>
    <w:rsid w:val="004B2EAD"/>
    <w:rsid w:val="005463C6"/>
    <w:rsid w:val="0062024D"/>
    <w:rsid w:val="007004BB"/>
    <w:rsid w:val="0089768F"/>
    <w:rsid w:val="008B7E3C"/>
    <w:rsid w:val="00A45F88"/>
    <w:rsid w:val="00AA4341"/>
    <w:rsid w:val="00BD65C9"/>
    <w:rsid w:val="00C377A6"/>
    <w:rsid w:val="00C8393B"/>
    <w:rsid w:val="00DC2679"/>
    <w:rsid w:val="00FA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BD457-E74F-4494-8BE2-2A6C9A851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C3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77A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377A6"/>
    <w:pPr>
      <w:ind w:left="720"/>
      <w:contextualSpacing/>
    </w:pPr>
  </w:style>
  <w:style w:type="paragraph" w:customStyle="1" w:styleId="paragraph-styledstyledparagraph-sc-a650b026-0">
    <w:name w:val="paragraph-styled__styledparagraph-sc-a650b026-0"/>
    <w:basedOn w:val="a"/>
    <w:rsid w:val="004B2EAD"/>
    <w:pPr>
      <w:spacing w:before="100" w:beforeAutospacing="1" w:after="100" w:afterAutospacing="1"/>
    </w:pPr>
    <w:rPr>
      <w:rFonts w:eastAsia="Times New Roman"/>
    </w:rPr>
  </w:style>
  <w:style w:type="character" w:styleId="a5">
    <w:name w:val="Strong"/>
    <w:basedOn w:val="a0"/>
    <w:uiPriority w:val="22"/>
    <w:qFormat/>
    <w:rsid w:val="00BD65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 Залялов</dc:creator>
  <cp:keywords/>
  <dc:description/>
  <cp:lastModifiedBy>Кирилл бурдиков</cp:lastModifiedBy>
  <cp:revision>6</cp:revision>
  <dcterms:created xsi:type="dcterms:W3CDTF">2026-07-15T14:19:00Z</dcterms:created>
  <dcterms:modified xsi:type="dcterms:W3CDTF">2026-07-20T07:16:00Z</dcterms:modified>
</cp:coreProperties>
</file>